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2C" w:rsidRPr="000063CF" w:rsidRDefault="0018282C" w:rsidP="0018282C">
      <w:pPr>
        <w:tabs>
          <w:tab w:val="left" w:pos="8640"/>
        </w:tabs>
        <w:spacing w:line="360" w:lineRule="exact"/>
        <w:ind w:rightChars="75" w:right="189"/>
        <w:jc w:val="center"/>
        <w:rPr>
          <w:rFonts w:eastAsia="新細明體"/>
          <w:color w:val="000000"/>
          <w:spacing w:val="36"/>
          <w:sz w:val="32"/>
        </w:rPr>
      </w:pPr>
      <w:bookmarkStart w:id="0" w:name="_GoBack"/>
      <w:bookmarkEnd w:id="0"/>
      <w:r w:rsidRPr="000063CF">
        <w:rPr>
          <w:rFonts w:eastAsia="新細明體" w:hAnsi="新細明體" w:cs="PMingLiu" w:hint="eastAsia"/>
          <w:color w:val="000000"/>
          <w:spacing w:val="36"/>
          <w:sz w:val="32"/>
        </w:rPr>
        <w:t>※</w:t>
      </w:r>
      <w:r w:rsidR="005C05D0">
        <w:rPr>
          <w:rFonts w:eastAsia="新細明體" w:hAnsi="新細明體" w:hint="eastAsia"/>
          <w:color w:val="000000"/>
          <w:spacing w:val="36"/>
          <w:sz w:val="32"/>
        </w:rPr>
        <w:t>國立臺灣大學哲學系</w:t>
      </w:r>
      <w:r w:rsidR="005C05D0" w:rsidRPr="00F8295D">
        <w:rPr>
          <w:rFonts w:eastAsia="新細明體" w:hAnsi="新細明體" w:hint="eastAsia"/>
          <w:color w:val="000000" w:themeColor="text1"/>
          <w:spacing w:val="36"/>
          <w:sz w:val="32"/>
        </w:rPr>
        <w:t>徵聘</w:t>
      </w:r>
      <w:r w:rsidRPr="000063CF">
        <w:rPr>
          <w:rFonts w:eastAsia="新細明體" w:hAnsi="新細明體" w:hint="eastAsia"/>
          <w:color w:val="000000"/>
          <w:spacing w:val="36"/>
          <w:sz w:val="32"/>
        </w:rPr>
        <w:t>專任教師啟事</w:t>
      </w:r>
      <w:r w:rsidRPr="000063CF">
        <w:rPr>
          <w:rFonts w:eastAsia="新細明體" w:hAnsi="新細明體" w:cs="PMingLiu" w:hint="eastAsia"/>
          <w:color w:val="000000"/>
          <w:spacing w:val="36"/>
          <w:sz w:val="32"/>
        </w:rPr>
        <w:t>※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beforeLines="100" w:before="360" w:line="400" w:lineRule="exact"/>
        <w:ind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資格：</w:t>
      </w:r>
      <w:r w:rsidRPr="000063CF">
        <w:rPr>
          <w:rFonts w:eastAsia="新細明體" w:hAnsi="新細明體" w:hint="eastAsia"/>
          <w:color w:val="000000"/>
          <w:sz w:val="28"/>
        </w:rPr>
        <w:t>具有</w:t>
      </w:r>
      <w:r w:rsidRPr="00D54F28">
        <w:rPr>
          <w:rFonts w:eastAsia="新細明體" w:hAnsi="新細明體" w:hint="eastAsia"/>
          <w:color w:val="000000"/>
          <w:sz w:val="28"/>
        </w:rPr>
        <w:t>哲學或相關領域</w:t>
      </w:r>
      <w:r w:rsidRPr="000063CF">
        <w:rPr>
          <w:rFonts w:eastAsia="新細明體" w:hAnsi="新細明體" w:hint="eastAsia"/>
          <w:color w:val="000000"/>
          <w:sz w:val="28"/>
        </w:rPr>
        <w:t>博士學位</w:t>
      </w:r>
    </w:p>
    <w:p w:rsidR="0018282C" w:rsidRPr="00AF645A" w:rsidRDefault="0018282C" w:rsidP="00366D0D">
      <w:pPr>
        <w:tabs>
          <w:tab w:val="num" w:pos="720"/>
          <w:tab w:val="left" w:pos="8640"/>
        </w:tabs>
        <w:spacing w:line="480" w:lineRule="exact"/>
        <w:ind w:rightChars="265" w:right="668"/>
        <w:rPr>
          <w:rFonts w:eastAsia="新細明體"/>
          <w:b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職位：</w:t>
      </w:r>
      <w:r w:rsidRPr="00F8295D">
        <w:rPr>
          <w:rFonts w:eastAsia="新細明體" w:hAnsi="新細明體" w:hint="eastAsia"/>
          <w:bCs/>
          <w:color w:val="000000"/>
          <w:sz w:val="28"/>
        </w:rPr>
        <w:t>助理教授</w:t>
      </w:r>
      <w:r w:rsidR="005C05D0" w:rsidRPr="00F8295D">
        <w:rPr>
          <w:rFonts w:eastAsia="新細明體" w:hAnsi="新細明體" w:hint="eastAsia"/>
          <w:bCs/>
          <w:color w:val="000000" w:themeColor="text1"/>
          <w:sz w:val="28"/>
        </w:rPr>
        <w:t>或副教授（助理教授優先）</w:t>
      </w:r>
    </w:p>
    <w:p w:rsidR="007104B0" w:rsidRPr="007104B0" w:rsidRDefault="0018282C" w:rsidP="007104B0">
      <w:pPr>
        <w:spacing w:before="50" w:line="480" w:lineRule="exact"/>
        <w:ind w:left="841" w:rightChars="13" w:right="33" w:hangingChars="300" w:hanging="841"/>
        <w:rPr>
          <w:rFonts w:eastAsia="新細明體" w:hAnsi="新細明體"/>
          <w:b/>
          <w:bCs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專長領域：</w:t>
      </w:r>
      <w:r w:rsidR="007104B0" w:rsidRPr="007104B0">
        <w:rPr>
          <w:rFonts w:eastAsia="新細明體" w:hAnsi="新細明體" w:hint="eastAsia"/>
          <w:b/>
          <w:bCs/>
          <w:color w:val="000000"/>
          <w:sz w:val="28"/>
        </w:rPr>
        <w:t>1.</w:t>
      </w:r>
      <w:r w:rsidR="007104B0" w:rsidRPr="007104B0">
        <w:rPr>
          <w:rFonts w:eastAsia="新細明體" w:hAnsi="新細明體" w:hint="eastAsia"/>
          <w:b/>
          <w:bCs/>
          <w:color w:val="000000"/>
          <w:sz w:val="28"/>
        </w:rPr>
        <w:t>先秦儒學</w:t>
      </w:r>
      <w:r w:rsidR="007104B0">
        <w:rPr>
          <w:rFonts w:eastAsia="新細明體" w:hAnsi="新細明體" w:hint="eastAsia"/>
          <w:b/>
          <w:bCs/>
          <w:color w:val="000000"/>
          <w:sz w:val="28"/>
        </w:rPr>
        <w:t>（</w:t>
      </w:r>
      <w:r w:rsidR="007104B0" w:rsidRPr="007104B0">
        <w:rPr>
          <w:rFonts w:eastAsia="新細明體" w:hAnsi="新細明體" w:hint="eastAsia"/>
          <w:b/>
          <w:bCs/>
          <w:color w:val="000000"/>
          <w:sz w:val="28"/>
        </w:rPr>
        <w:t>熟悉出土文獻者尤佳</w:t>
      </w:r>
      <w:r w:rsidR="007104B0">
        <w:rPr>
          <w:rFonts w:eastAsia="新細明體" w:hAnsi="新細明體" w:hint="eastAsia"/>
          <w:b/>
          <w:bCs/>
          <w:color w:val="000000"/>
          <w:sz w:val="28"/>
        </w:rPr>
        <w:t>）</w:t>
      </w:r>
    </w:p>
    <w:p w:rsidR="007104B0" w:rsidRPr="007104B0" w:rsidRDefault="007104B0" w:rsidP="007104B0">
      <w:pPr>
        <w:spacing w:before="50" w:line="480" w:lineRule="exact"/>
        <w:ind w:left="841" w:rightChars="13" w:right="33" w:hangingChars="300" w:hanging="841"/>
        <w:rPr>
          <w:rFonts w:eastAsia="新細明體" w:hAnsi="新細明體"/>
          <w:b/>
          <w:bCs/>
          <w:color w:val="000000"/>
          <w:sz w:val="28"/>
        </w:rPr>
      </w:pPr>
      <w:r>
        <w:rPr>
          <w:rFonts w:eastAsia="新細明體" w:hAnsi="新細明體" w:hint="eastAsia"/>
          <w:b/>
          <w:bCs/>
          <w:color w:val="000000"/>
          <w:sz w:val="28"/>
        </w:rPr>
        <w:t xml:space="preserve">          </w:t>
      </w:r>
      <w:r w:rsidRPr="007104B0">
        <w:rPr>
          <w:rFonts w:eastAsia="新細明體" w:hAnsi="新細明體" w:hint="eastAsia"/>
          <w:b/>
          <w:bCs/>
          <w:color w:val="000000"/>
          <w:sz w:val="28"/>
        </w:rPr>
        <w:t>2.</w:t>
      </w:r>
      <w:r w:rsidRPr="007104B0">
        <w:rPr>
          <w:rFonts w:eastAsia="新細明體" w:hAnsi="新細明體" w:hint="eastAsia"/>
          <w:b/>
          <w:bCs/>
          <w:color w:val="000000"/>
          <w:sz w:val="28"/>
        </w:rPr>
        <w:t>倫理學</w:t>
      </w:r>
    </w:p>
    <w:p w:rsidR="007104B0" w:rsidRPr="007104B0" w:rsidRDefault="007104B0" w:rsidP="007104B0">
      <w:pPr>
        <w:spacing w:before="50" w:line="480" w:lineRule="exact"/>
        <w:ind w:left="841" w:rightChars="13" w:right="33" w:hangingChars="300" w:hanging="841"/>
        <w:rPr>
          <w:rFonts w:eastAsia="新細明體" w:hAnsi="新細明體"/>
          <w:b/>
          <w:bCs/>
          <w:color w:val="000000"/>
          <w:sz w:val="28"/>
        </w:rPr>
      </w:pPr>
      <w:r w:rsidRPr="007104B0">
        <w:rPr>
          <w:rFonts w:eastAsia="新細明體" w:hAnsi="新細明體" w:hint="eastAsia"/>
          <w:b/>
          <w:bCs/>
          <w:color w:val="000000"/>
          <w:sz w:val="28"/>
        </w:rPr>
        <w:t xml:space="preserve"> </w:t>
      </w:r>
      <w:r>
        <w:rPr>
          <w:rFonts w:eastAsia="新細明體" w:hAnsi="新細明體"/>
          <w:b/>
          <w:bCs/>
          <w:color w:val="000000"/>
          <w:sz w:val="28"/>
        </w:rPr>
        <w:t xml:space="preserve">         </w:t>
      </w:r>
      <w:r w:rsidRPr="007104B0">
        <w:rPr>
          <w:rFonts w:eastAsia="新細明體" w:hAnsi="新細明體"/>
          <w:b/>
          <w:bCs/>
          <w:color w:val="000000"/>
          <w:sz w:val="28"/>
        </w:rPr>
        <w:t>3.</w:t>
      </w:r>
      <w:r w:rsidRPr="007104B0">
        <w:rPr>
          <w:rFonts w:eastAsia="新細明體" w:hAnsi="新細明體" w:hint="eastAsia"/>
          <w:b/>
          <w:bCs/>
          <w:color w:val="000000"/>
          <w:sz w:val="28"/>
        </w:rPr>
        <w:t>比較哲學</w:t>
      </w:r>
      <w:r>
        <w:rPr>
          <w:rFonts w:eastAsia="新細明體" w:hAnsi="新細明體" w:hint="eastAsia"/>
          <w:b/>
          <w:bCs/>
          <w:color w:val="000000"/>
          <w:sz w:val="28"/>
        </w:rPr>
        <w:t>（</w:t>
      </w:r>
      <w:r w:rsidRPr="007104B0">
        <w:rPr>
          <w:rFonts w:eastAsia="新細明體" w:hAnsi="新細明體" w:hint="eastAsia"/>
          <w:b/>
          <w:bCs/>
          <w:color w:val="000000"/>
          <w:sz w:val="28"/>
        </w:rPr>
        <w:t>包括跨學科研究</w:t>
      </w:r>
      <w:r>
        <w:rPr>
          <w:rFonts w:eastAsia="新細明體" w:hAnsi="新細明體" w:hint="eastAsia"/>
          <w:b/>
          <w:bCs/>
          <w:color w:val="000000"/>
          <w:sz w:val="28"/>
        </w:rPr>
        <w:t>）</w:t>
      </w:r>
    </w:p>
    <w:p w:rsidR="0018282C" w:rsidRPr="000063CF" w:rsidRDefault="007104B0" w:rsidP="007104B0">
      <w:pPr>
        <w:spacing w:before="50" w:line="480" w:lineRule="exact"/>
        <w:ind w:left="841" w:rightChars="13" w:right="33" w:hangingChars="300" w:hanging="841"/>
        <w:rPr>
          <w:rFonts w:eastAsia="新細明體"/>
          <w:b/>
          <w:bCs/>
          <w:color w:val="000000"/>
          <w:sz w:val="28"/>
        </w:rPr>
      </w:pPr>
      <w:r w:rsidRPr="007104B0">
        <w:rPr>
          <w:rFonts w:eastAsia="新細明體" w:hAnsi="新細明體"/>
          <w:b/>
          <w:bCs/>
          <w:color w:val="000000"/>
          <w:sz w:val="28"/>
        </w:rPr>
        <w:t xml:space="preserve">      </w:t>
      </w:r>
      <w:r w:rsidRPr="007104B0">
        <w:rPr>
          <w:rFonts w:eastAsia="新細明體" w:hAnsi="新細明體" w:hint="eastAsia"/>
          <w:b/>
          <w:bCs/>
          <w:color w:val="000000"/>
          <w:sz w:val="28"/>
        </w:rPr>
        <w:t>除領域專長外，原則上應具有華語教學能力，並能擔任本系必修課程之教學。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rightChars="265" w:right="668"/>
        <w:rPr>
          <w:rFonts w:eastAsia="新細明體"/>
          <w:b/>
          <w:bCs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申請資料：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學位證書影本</w:t>
      </w:r>
    </w:p>
    <w:p w:rsidR="0018282C" w:rsidRPr="00AF645A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b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履歷自傳</w:t>
      </w:r>
      <w:r w:rsidR="007022D9" w:rsidRPr="00AF645A">
        <w:rPr>
          <w:rFonts w:eastAsia="新細明體" w:hAnsi="新細明體" w:hint="eastAsia"/>
          <w:b/>
          <w:color w:val="000000"/>
          <w:sz w:val="28"/>
        </w:rPr>
        <w:t>、</w:t>
      </w:r>
      <w:r w:rsidR="007022D9" w:rsidRPr="004B6240">
        <w:rPr>
          <w:rFonts w:eastAsia="新細明體" w:hAnsi="新細明體" w:hint="eastAsia"/>
          <w:color w:val="000000"/>
          <w:sz w:val="28"/>
        </w:rPr>
        <w:t>身分證或護照影本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著作目錄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經歷證件影本（助理教授須附博士成績證明）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專長與研究方向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 w:hangingChars="257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color w:val="000000"/>
          <w:sz w:val="28"/>
        </w:rPr>
        <w:t>可開授課程大綱（包括本系必修科目）、曾授課程大綱（無教學經歷者免）</w:t>
      </w:r>
    </w:p>
    <w:p w:rsidR="0018282C" w:rsidRPr="00422202" w:rsidRDefault="0018282C" w:rsidP="00422202">
      <w:pPr>
        <w:pStyle w:val="ac"/>
        <w:numPr>
          <w:ilvl w:val="0"/>
          <w:numId w:val="2"/>
        </w:numPr>
        <w:tabs>
          <w:tab w:val="clear" w:pos="1200"/>
          <w:tab w:val="num" w:pos="1134"/>
          <w:tab w:val="left" w:pos="8640"/>
        </w:tabs>
        <w:spacing w:line="480" w:lineRule="exact"/>
        <w:ind w:leftChars="0" w:left="851" w:rightChars="265" w:right="668" w:hanging="709"/>
        <w:rPr>
          <w:rFonts w:eastAsia="新細明體"/>
          <w:color w:val="000000"/>
          <w:sz w:val="28"/>
        </w:rPr>
      </w:pPr>
      <w:r w:rsidRPr="00422202">
        <w:rPr>
          <w:rFonts w:ascii="微軟正黑體" w:eastAsia="新細明體" w:hAnsi="新細明體" w:cs="微軟正黑體" w:hint="eastAsia"/>
          <w:color w:val="000000"/>
          <w:sz w:val="28"/>
        </w:rPr>
        <w:t>著作一式四份</w:t>
      </w:r>
      <w:r w:rsidRPr="00422202">
        <w:rPr>
          <w:rFonts w:ascii="Malgun Gothic Semilight" w:eastAsia="新細明體" w:hAnsi="新細明體" w:cs="Malgun Gothic Semilight" w:hint="eastAsia"/>
          <w:color w:val="000000"/>
          <w:sz w:val="28"/>
        </w:rPr>
        <w:t>（</w:t>
      </w:r>
      <w:r w:rsidRPr="00422202">
        <w:rPr>
          <w:rFonts w:eastAsia="新細明體" w:hAnsi="新細明體" w:hint="eastAsia"/>
          <w:color w:val="000000"/>
          <w:sz w:val="28"/>
        </w:rPr>
        <w:t>博士論文；代表作至多</w:t>
      </w:r>
      <w:r w:rsidRPr="00422202">
        <w:rPr>
          <w:rFonts w:eastAsia="新細明體"/>
          <w:color w:val="000000"/>
          <w:sz w:val="28"/>
        </w:rPr>
        <w:t>3</w:t>
      </w:r>
      <w:r w:rsidRPr="00422202">
        <w:rPr>
          <w:rFonts w:eastAsia="新細明體" w:hint="eastAsia"/>
          <w:color w:val="000000"/>
          <w:sz w:val="28"/>
        </w:rPr>
        <w:t>件</w:t>
      </w:r>
      <w:r w:rsidRPr="00422202">
        <w:rPr>
          <w:rFonts w:eastAsia="新細明體" w:hAnsi="新細明體" w:hint="eastAsia"/>
          <w:color w:val="000000"/>
          <w:sz w:val="28"/>
        </w:rPr>
        <w:t>，須為</w:t>
      </w:r>
      <w:r w:rsidR="007104B0" w:rsidRPr="00422202">
        <w:rPr>
          <w:rFonts w:eastAsia="新細明體"/>
          <w:color w:val="000000"/>
          <w:sz w:val="28"/>
        </w:rPr>
        <w:t>2018</w:t>
      </w:r>
      <w:r w:rsidRPr="00422202">
        <w:rPr>
          <w:rFonts w:eastAsia="新細明體" w:hAnsi="新細明體" w:hint="eastAsia"/>
          <w:color w:val="000000"/>
          <w:sz w:val="28"/>
        </w:rPr>
        <w:t>年</w:t>
      </w:r>
      <w:r w:rsidRPr="00422202">
        <w:rPr>
          <w:rFonts w:eastAsia="新細明體"/>
          <w:color w:val="000000"/>
          <w:sz w:val="28"/>
        </w:rPr>
        <w:t>8</w:t>
      </w:r>
      <w:r w:rsidRPr="00422202">
        <w:rPr>
          <w:rFonts w:eastAsia="新細明體" w:hAnsi="新細明體" w:hint="eastAsia"/>
          <w:color w:val="000000"/>
          <w:sz w:val="28"/>
        </w:rPr>
        <w:t>月以後發表之著作；參考著作則須為</w:t>
      </w:r>
      <w:r w:rsidR="007104B0" w:rsidRPr="00422202">
        <w:rPr>
          <w:rFonts w:eastAsia="新細明體"/>
          <w:color w:val="000000"/>
          <w:sz w:val="28"/>
        </w:rPr>
        <w:t>2016</w:t>
      </w:r>
      <w:r w:rsidRPr="00422202">
        <w:rPr>
          <w:rFonts w:eastAsia="新細明體" w:hAnsi="新細明體" w:hint="eastAsia"/>
          <w:color w:val="000000"/>
          <w:sz w:val="28"/>
        </w:rPr>
        <w:t>年</w:t>
      </w:r>
      <w:r w:rsidRPr="00422202">
        <w:rPr>
          <w:rFonts w:eastAsia="新細明體"/>
          <w:color w:val="000000"/>
          <w:sz w:val="28"/>
        </w:rPr>
        <w:t>8</w:t>
      </w:r>
      <w:r w:rsidRPr="00422202">
        <w:rPr>
          <w:rFonts w:eastAsia="新細明體" w:hAnsi="新細明體" w:hint="eastAsia"/>
          <w:color w:val="000000"/>
          <w:sz w:val="28"/>
        </w:rPr>
        <w:t>月以後發表之著作。</w:t>
      </w:r>
      <w:r w:rsidRPr="00422202">
        <w:rPr>
          <w:rFonts w:eastAsia="新細明體" w:hAnsi="新細明體" w:hint="eastAsia"/>
          <w:color w:val="000000"/>
          <w:sz w:val="28"/>
          <w:szCs w:val="28"/>
        </w:rPr>
        <w:t>以專書、專書論文為代表作送審者，</w:t>
      </w:r>
      <w:r w:rsidR="004B6240" w:rsidRPr="00422202">
        <w:rPr>
          <w:rFonts w:eastAsia="新細明體" w:hAnsi="新細明體" w:hint="eastAsia"/>
          <w:color w:val="000000"/>
          <w:sz w:val="28"/>
          <w:szCs w:val="28"/>
        </w:rPr>
        <w:t>應檢附經審查通過後出版之相關證明。</w:t>
      </w:r>
      <w:r w:rsidRPr="00422202">
        <w:rPr>
          <w:rFonts w:eastAsia="新細明體" w:hAnsi="新細明體" w:hint="eastAsia"/>
          <w:color w:val="000000"/>
          <w:sz w:val="28"/>
        </w:rPr>
        <w:t>）</w:t>
      </w:r>
    </w:p>
    <w:p w:rsidR="0018282C" w:rsidRPr="000063CF" w:rsidRDefault="0018282C" w:rsidP="00366D0D">
      <w:pPr>
        <w:numPr>
          <w:ilvl w:val="0"/>
          <w:numId w:val="2"/>
        </w:numPr>
        <w:tabs>
          <w:tab w:val="num" w:pos="720"/>
          <w:tab w:val="num" w:pos="900"/>
          <w:tab w:val="left" w:pos="8640"/>
        </w:tabs>
        <w:spacing w:line="480" w:lineRule="exact"/>
        <w:ind w:leftChars="75" w:left="909" w:rightChars="265" w:right="668"/>
        <w:rPr>
          <w:rFonts w:eastAsia="新細明體"/>
          <w:color w:val="000000"/>
          <w:sz w:val="28"/>
        </w:rPr>
      </w:pPr>
      <w:r>
        <w:rPr>
          <w:rFonts w:eastAsia="新細明體" w:hAnsi="新細明體" w:hint="eastAsia"/>
          <w:color w:val="000000"/>
          <w:sz w:val="28"/>
        </w:rPr>
        <w:t>推薦</w:t>
      </w:r>
      <w:r w:rsidRPr="009B601A">
        <w:rPr>
          <w:rFonts w:eastAsia="新細明體" w:hAnsi="新細明體" w:hint="eastAsia"/>
          <w:color w:val="000000"/>
          <w:sz w:val="28"/>
        </w:rPr>
        <w:t>信</w:t>
      </w:r>
      <w:r w:rsidRPr="000063CF">
        <w:rPr>
          <w:rFonts w:eastAsia="新細明體" w:hAnsi="新細明體" w:hint="eastAsia"/>
          <w:color w:val="000000"/>
          <w:sz w:val="28"/>
        </w:rPr>
        <w:t>二封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rightChars="265" w:right="668"/>
        <w:jc w:val="both"/>
        <w:rPr>
          <w:rFonts w:eastAsia="新細明體"/>
          <w:b/>
          <w:bCs/>
          <w:color w:val="000000"/>
          <w:sz w:val="28"/>
        </w:rPr>
      </w:pP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left="1982" w:rightChars="265" w:right="668" w:hangingChars="707" w:hanging="1982"/>
        <w:jc w:val="both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申請截止日期：</w:t>
      </w:r>
      <w:r w:rsidRPr="000063CF">
        <w:rPr>
          <w:rFonts w:eastAsia="新細明體" w:hAnsi="新細明體" w:hint="eastAsia"/>
          <w:bCs/>
          <w:color w:val="000000"/>
          <w:sz w:val="28"/>
        </w:rPr>
        <w:t>申請資料</w:t>
      </w:r>
      <w:r w:rsidRPr="000063CF">
        <w:rPr>
          <w:rFonts w:eastAsia="新細明體" w:hAnsi="新細明體" w:hint="eastAsia"/>
          <w:color w:val="000000"/>
          <w:sz w:val="28"/>
        </w:rPr>
        <w:t>須於</w:t>
      </w:r>
      <w:r w:rsidR="007104B0">
        <w:rPr>
          <w:rFonts w:eastAsia="新細明體"/>
          <w:b/>
          <w:bCs/>
          <w:color w:val="000000"/>
          <w:sz w:val="28"/>
        </w:rPr>
        <w:t>2022</w:t>
      </w:r>
      <w:r w:rsidRPr="000063CF">
        <w:rPr>
          <w:rFonts w:eastAsia="新細明體" w:hAnsi="新細明體" w:hint="eastAsia"/>
          <w:b/>
          <w:bCs/>
          <w:color w:val="000000"/>
          <w:sz w:val="28"/>
        </w:rPr>
        <w:t>年</w:t>
      </w:r>
      <w:r w:rsidRPr="00422202">
        <w:rPr>
          <w:rFonts w:eastAsia="新細明體"/>
          <w:b/>
          <w:bCs/>
          <w:color w:val="000000"/>
          <w:sz w:val="28"/>
        </w:rPr>
        <w:t>1</w:t>
      </w:r>
      <w:r w:rsidR="007104B0" w:rsidRPr="00422202">
        <w:rPr>
          <w:rFonts w:eastAsia="新細明體"/>
          <w:b/>
          <w:bCs/>
          <w:color w:val="000000"/>
          <w:sz w:val="28"/>
        </w:rPr>
        <w:t>2</w:t>
      </w:r>
      <w:r w:rsidRPr="00422202">
        <w:rPr>
          <w:rFonts w:eastAsia="新細明體" w:hAnsi="新細明體" w:hint="eastAsia"/>
          <w:b/>
          <w:bCs/>
          <w:color w:val="000000"/>
          <w:sz w:val="28"/>
        </w:rPr>
        <w:t>月</w:t>
      </w:r>
      <w:r w:rsidR="007104B0" w:rsidRPr="00422202">
        <w:rPr>
          <w:rFonts w:eastAsia="新細明體"/>
          <w:b/>
          <w:bCs/>
          <w:color w:val="000000"/>
          <w:sz w:val="28"/>
        </w:rPr>
        <w:t>5</w:t>
      </w:r>
      <w:r w:rsidRPr="000063CF">
        <w:rPr>
          <w:rFonts w:eastAsia="新細明體" w:hAnsi="新細明體" w:hint="eastAsia"/>
          <w:b/>
          <w:bCs/>
          <w:color w:val="000000"/>
          <w:sz w:val="28"/>
        </w:rPr>
        <w:t>日</w:t>
      </w:r>
      <w:r w:rsidRPr="000063CF">
        <w:rPr>
          <w:rFonts w:eastAsia="新細明體" w:hAnsi="新細明體" w:hint="eastAsia"/>
          <w:color w:val="000000"/>
          <w:sz w:val="28"/>
        </w:rPr>
        <w:t>下午</w:t>
      </w:r>
      <w:r w:rsidRPr="000063CF">
        <w:rPr>
          <w:rFonts w:eastAsia="新細明體"/>
          <w:color w:val="000000"/>
          <w:sz w:val="28"/>
        </w:rPr>
        <w:t>5</w:t>
      </w:r>
      <w:r w:rsidRPr="000063CF">
        <w:rPr>
          <w:rFonts w:eastAsia="新細明體" w:hAnsi="新細明體" w:hint="eastAsia"/>
          <w:color w:val="000000"/>
          <w:sz w:val="28"/>
        </w:rPr>
        <w:t>時前送達本系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rightChars="265" w:right="668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預定起聘日期：</w:t>
      </w:r>
      <w:r w:rsidR="007104B0">
        <w:rPr>
          <w:rFonts w:eastAsia="新細明體"/>
          <w:b/>
          <w:bCs/>
          <w:color w:val="000000"/>
          <w:sz w:val="28"/>
        </w:rPr>
        <w:t>2023</w:t>
      </w:r>
      <w:r w:rsidRPr="000063CF">
        <w:rPr>
          <w:rFonts w:eastAsia="新細明體" w:hAnsi="新細明體" w:hint="eastAsia"/>
          <w:b/>
          <w:bCs/>
          <w:color w:val="000000"/>
          <w:sz w:val="28"/>
        </w:rPr>
        <w:t>年</w:t>
      </w:r>
      <w:r w:rsidRPr="000063CF">
        <w:rPr>
          <w:rFonts w:eastAsia="新細明體"/>
          <w:b/>
          <w:bCs/>
          <w:color w:val="000000"/>
          <w:sz w:val="28"/>
        </w:rPr>
        <w:t>8</w:t>
      </w:r>
      <w:r w:rsidRPr="000063CF">
        <w:rPr>
          <w:rFonts w:eastAsia="新細明體" w:hAnsi="新細明體" w:hint="eastAsia"/>
          <w:b/>
          <w:bCs/>
          <w:color w:val="000000"/>
          <w:sz w:val="28"/>
        </w:rPr>
        <w:t>月</w:t>
      </w:r>
      <w:r w:rsidRPr="000063CF">
        <w:rPr>
          <w:rFonts w:eastAsia="新細明體"/>
          <w:b/>
          <w:bCs/>
          <w:color w:val="000000"/>
          <w:sz w:val="28"/>
        </w:rPr>
        <w:t>1</w:t>
      </w:r>
      <w:r w:rsidRPr="000063CF">
        <w:rPr>
          <w:rFonts w:eastAsia="新細明體" w:hAnsi="新細明體" w:hint="eastAsia"/>
          <w:b/>
          <w:bCs/>
          <w:color w:val="000000"/>
          <w:sz w:val="28"/>
        </w:rPr>
        <w:t>日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left="1982" w:rightChars="265" w:right="668" w:hangingChars="707" w:hanging="1982"/>
        <w:rPr>
          <w:rFonts w:eastAsia="新細明體"/>
          <w:color w:val="000000"/>
          <w:sz w:val="28"/>
        </w:rPr>
      </w:pPr>
      <w:r w:rsidRPr="000063CF">
        <w:rPr>
          <w:rFonts w:eastAsia="新細明體" w:hAnsi="新細明體" w:hint="eastAsia"/>
          <w:b/>
          <w:bCs/>
          <w:color w:val="000000"/>
          <w:sz w:val="28"/>
        </w:rPr>
        <w:t>郵寄收件地址：</w:t>
      </w:r>
      <w:r w:rsidRPr="000063CF">
        <w:rPr>
          <w:rFonts w:eastAsia="新細明體"/>
          <w:bCs/>
          <w:color w:val="000000"/>
          <w:sz w:val="28"/>
        </w:rPr>
        <w:t>106</w:t>
      </w:r>
      <w:r w:rsidRPr="000063CF">
        <w:rPr>
          <w:rFonts w:eastAsia="新細明體" w:hAnsi="新細明體" w:hint="eastAsia"/>
          <w:color w:val="000000"/>
          <w:sz w:val="28"/>
        </w:rPr>
        <w:t>台北市大安區羅斯福路四段</w:t>
      </w:r>
      <w:r w:rsidRPr="000063CF">
        <w:rPr>
          <w:rFonts w:eastAsia="新細明體"/>
          <w:color w:val="000000"/>
          <w:sz w:val="28"/>
        </w:rPr>
        <w:t>1</w:t>
      </w:r>
      <w:r w:rsidRPr="000063CF">
        <w:rPr>
          <w:rFonts w:eastAsia="新細明體" w:hAnsi="新細明體" w:hint="eastAsia"/>
          <w:color w:val="000000"/>
          <w:sz w:val="28"/>
        </w:rPr>
        <w:t>號國立臺灣大學哲學系辦公室（中華郵政）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left="1980" w:rightChars="265" w:right="668" w:hangingChars="707" w:hanging="1980"/>
        <w:rPr>
          <w:rFonts w:eastAsia="新細明體"/>
          <w:color w:val="000000"/>
          <w:sz w:val="28"/>
        </w:rPr>
      </w:pPr>
      <w:r w:rsidRPr="000063CF">
        <w:rPr>
          <w:rFonts w:eastAsia="新細明體"/>
          <w:color w:val="000000"/>
          <w:sz w:val="28"/>
        </w:rPr>
        <w:t xml:space="preserve">              </w:t>
      </w:r>
      <w:r w:rsidRPr="000063CF">
        <w:rPr>
          <w:rFonts w:eastAsia="新細明體" w:hAnsi="新細明體" w:hint="eastAsia"/>
          <w:color w:val="000000"/>
          <w:sz w:val="28"/>
        </w:rPr>
        <w:t>自行送件或以民間快遞寄件者，請寄</w:t>
      </w:r>
      <w:r w:rsidRPr="000063CF">
        <w:rPr>
          <w:rFonts w:eastAsia="新細明體"/>
          <w:color w:val="000000"/>
          <w:sz w:val="28"/>
        </w:rPr>
        <w:t xml:space="preserve"> 100</w:t>
      </w:r>
      <w:r w:rsidRPr="000063CF">
        <w:rPr>
          <w:rFonts w:eastAsia="新細明體" w:hAnsi="新細明體" w:hint="eastAsia"/>
          <w:color w:val="000000"/>
          <w:sz w:val="28"/>
        </w:rPr>
        <w:t>台北市中正區思源街</w:t>
      </w:r>
      <w:r w:rsidRPr="000063CF">
        <w:rPr>
          <w:rFonts w:eastAsia="新細明體"/>
          <w:color w:val="000000"/>
          <w:sz w:val="28"/>
        </w:rPr>
        <w:t>18</w:t>
      </w:r>
      <w:r w:rsidRPr="000063CF">
        <w:rPr>
          <w:rFonts w:eastAsia="新細明體" w:hAnsi="新細明體" w:hint="eastAsia"/>
          <w:color w:val="000000"/>
          <w:sz w:val="28"/>
        </w:rPr>
        <w:t>號國立臺灣大學哲學系辦公室</w:t>
      </w:r>
    </w:p>
    <w:p w:rsidR="0018282C" w:rsidRPr="000063CF" w:rsidRDefault="0018282C" w:rsidP="00366D0D">
      <w:pPr>
        <w:tabs>
          <w:tab w:val="num" w:pos="720"/>
          <w:tab w:val="left" w:pos="8640"/>
        </w:tabs>
        <w:spacing w:line="480" w:lineRule="exact"/>
        <w:ind w:rightChars="265" w:right="668"/>
        <w:rPr>
          <w:rFonts w:eastAsia="新細明體"/>
          <w:color w:val="000000"/>
        </w:rPr>
      </w:pPr>
      <w:r w:rsidRPr="000063CF">
        <w:rPr>
          <w:rFonts w:eastAsia="新細明體" w:hAnsi="新細明體" w:hint="eastAsia"/>
          <w:b/>
          <w:bCs/>
          <w:color w:val="000000"/>
        </w:rPr>
        <w:t>連絡電話：</w:t>
      </w:r>
      <w:r w:rsidRPr="000063CF">
        <w:rPr>
          <w:rFonts w:eastAsia="新細明體"/>
          <w:color w:val="000000"/>
        </w:rPr>
        <w:t xml:space="preserve">886-2-33663396       </w:t>
      </w:r>
      <w:r w:rsidRPr="000063CF">
        <w:rPr>
          <w:rFonts w:eastAsia="新細明體" w:hAnsi="新細明體" w:hint="eastAsia"/>
          <w:b/>
          <w:bCs/>
          <w:color w:val="000000"/>
        </w:rPr>
        <w:t>傳真：</w:t>
      </w:r>
      <w:r w:rsidRPr="000063CF">
        <w:rPr>
          <w:rFonts w:eastAsia="新細明體"/>
          <w:color w:val="000000"/>
        </w:rPr>
        <w:t>886-2-23636269</w:t>
      </w:r>
    </w:p>
    <w:p w:rsidR="0018282C" w:rsidRPr="006B5EFE" w:rsidRDefault="0018282C" w:rsidP="00353003">
      <w:pPr>
        <w:tabs>
          <w:tab w:val="num" w:pos="720"/>
          <w:tab w:val="left" w:pos="8640"/>
        </w:tabs>
        <w:adjustRightInd w:val="0"/>
        <w:snapToGrid w:val="0"/>
        <w:spacing w:line="360" w:lineRule="atLeast"/>
        <w:rPr>
          <w:color w:val="000000"/>
          <w:sz w:val="32"/>
          <w:szCs w:val="32"/>
        </w:rPr>
      </w:pPr>
      <w:r w:rsidRPr="000063CF">
        <w:rPr>
          <w:rFonts w:eastAsia="新細明體"/>
          <w:b/>
          <w:bCs/>
          <w:color w:val="000000"/>
        </w:rPr>
        <w:t>E-mail</w:t>
      </w:r>
      <w:r w:rsidRPr="000063CF">
        <w:rPr>
          <w:rFonts w:eastAsia="新細明體" w:hAnsi="新細明體" w:hint="eastAsia"/>
          <w:b/>
          <w:bCs/>
          <w:color w:val="000000"/>
        </w:rPr>
        <w:t>：</w:t>
      </w:r>
      <w:hyperlink r:id="rId7" w:history="1">
        <w:r w:rsidRPr="000063CF">
          <w:rPr>
            <w:rStyle w:val="a3"/>
            <w:rFonts w:eastAsia="新細明體"/>
          </w:rPr>
          <w:t>julie@ntu.edu.tw</w:t>
        </w:r>
      </w:hyperlink>
      <w:r w:rsidRPr="000063CF">
        <w:rPr>
          <w:rFonts w:eastAsia="新細明體"/>
          <w:color w:val="000000"/>
        </w:rPr>
        <w:t xml:space="preserve">     </w:t>
      </w:r>
      <w:r w:rsidRPr="000063CF">
        <w:rPr>
          <w:rFonts w:eastAsia="新細明體"/>
          <w:b/>
          <w:bCs/>
          <w:color w:val="000000"/>
        </w:rPr>
        <w:t>Website</w:t>
      </w:r>
      <w:r w:rsidRPr="000063CF">
        <w:rPr>
          <w:rFonts w:eastAsia="新細明體" w:hAnsi="新細明體" w:hint="eastAsia"/>
          <w:b/>
          <w:bCs/>
          <w:color w:val="000000"/>
        </w:rPr>
        <w:t>：</w:t>
      </w:r>
      <w:r w:rsidRPr="000063CF">
        <w:rPr>
          <w:rFonts w:eastAsia="新細明體"/>
          <w:bCs/>
          <w:color w:val="000000"/>
        </w:rPr>
        <w:t>http</w:t>
      </w:r>
      <w:r w:rsidR="007104B0">
        <w:rPr>
          <w:rFonts w:eastAsia="新細明體"/>
          <w:bCs/>
          <w:color w:val="000000"/>
        </w:rPr>
        <w:t>s</w:t>
      </w:r>
      <w:r w:rsidRPr="000063CF">
        <w:rPr>
          <w:rFonts w:eastAsia="新細明體"/>
          <w:bCs/>
          <w:color w:val="000000"/>
        </w:rPr>
        <w:t>://www.philo.ntu.edu.tw/</w:t>
      </w:r>
      <w:r w:rsidRPr="000063CF">
        <w:rPr>
          <w:rFonts w:eastAsia="新細明體"/>
          <w:color w:val="000000"/>
        </w:rPr>
        <w:t xml:space="preserve"> </w:t>
      </w:r>
      <w:r w:rsidRPr="000063CF">
        <w:rPr>
          <w:rFonts w:eastAsia="新細明體"/>
          <w:color w:val="000000"/>
          <w:sz w:val="28"/>
        </w:rPr>
        <w:br w:type="page"/>
      </w:r>
      <w:r w:rsidRPr="006B5EFE">
        <w:rPr>
          <w:color w:val="000000"/>
          <w:sz w:val="32"/>
          <w:szCs w:val="32"/>
        </w:rPr>
        <w:lastRenderedPageBreak/>
        <w:t>Department of Philosophy, National Taiwan University, Taiwan</w:t>
      </w:r>
    </w:p>
    <w:p w:rsidR="0018282C" w:rsidRPr="006B5EFE" w:rsidRDefault="0018282C" w:rsidP="0078653E">
      <w:pPr>
        <w:tabs>
          <w:tab w:val="num" w:pos="720"/>
          <w:tab w:val="left" w:pos="8640"/>
        </w:tabs>
        <w:adjustRightInd w:val="0"/>
        <w:snapToGrid w:val="0"/>
        <w:spacing w:line="360" w:lineRule="atLeast"/>
        <w:jc w:val="center"/>
        <w:rPr>
          <w:color w:val="000000"/>
          <w:sz w:val="32"/>
          <w:szCs w:val="32"/>
        </w:rPr>
      </w:pPr>
      <w:r w:rsidRPr="006B5EFE">
        <w:rPr>
          <w:color w:val="000000"/>
          <w:sz w:val="32"/>
          <w:szCs w:val="32"/>
        </w:rPr>
        <w:t>Notice of Vacancies</w:t>
      </w:r>
    </w:p>
    <w:p w:rsidR="0018282C" w:rsidRPr="006B5EFE" w:rsidRDefault="0018282C" w:rsidP="00447934">
      <w:pPr>
        <w:adjustRightInd w:val="0"/>
        <w:snapToGrid w:val="0"/>
        <w:spacing w:line="360" w:lineRule="atLeast"/>
        <w:jc w:val="both"/>
        <w:rPr>
          <w:color w:val="000000"/>
        </w:rPr>
      </w:pP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The Department of Philosophy at National Taiwan University invites applications for the position of</w:t>
      </w:r>
      <w:r w:rsidRPr="00992645">
        <w:rPr>
          <w:b/>
          <w:bCs/>
          <w:color w:val="FF0000"/>
        </w:rPr>
        <w:t xml:space="preserve"> </w:t>
      </w:r>
      <w:r w:rsidRPr="00F8295D">
        <w:rPr>
          <w:b/>
          <w:bCs/>
          <w:color w:val="000000" w:themeColor="text1"/>
        </w:rPr>
        <w:t>Assistant Professor</w:t>
      </w:r>
      <w:r w:rsidR="004B6240" w:rsidRPr="00F8295D">
        <w:rPr>
          <w:b/>
          <w:bCs/>
          <w:color w:val="000000" w:themeColor="text1"/>
        </w:rPr>
        <w:t xml:space="preserve"> </w:t>
      </w:r>
      <w:r w:rsidR="004B6240" w:rsidRPr="00F8295D">
        <w:rPr>
          <w:rFonts w:eastAsia="微軟正黑體"/>
          <w:b/>
          <w:bCs/>
          <w:color w:val="000000" w:themeColor="text1"/>
        </w:rPr>
        <w:t>or Associate Professor (Assistant Professor</w:t>
      </w:r>
      <w:r w:rsidR="004B6240" w:rsidRPr="00F8295D">
        <w:rPr>
          <w:color w:val="000000" w:themeColor="text1"/>
        </w:rPr>
        <w:t xml:space="preserve"> </w:t>
      </w:r>
      <w:r w:rsidR="004B6240" w:rsidRPr="00F8295D">
        <w:rPr>
          <w:rFonts w:eastAsia="微軟正黑體"/>
          <w:b/>
          <w:bCs/>
          <w:color w:val="000000" w:themeColor="text1"/>
        </w:rPr>
        <w:t>is preferable)</w:t>
      </w:r>
      <w:r w:rsidRPr="00F8295D">
        <w:rPr>
          <w:b/>
          <w:bCs/>
          <w:color w:val="000000"/>
        </w:rPr>
        <w:t>.</w:t>
      </w:r>
      <w:r w:rsidRPr="004B6240">
        <w:rPr>
          <w:color w:val="FF0000"/>
        </w:rPr>
        <w:t xml:space="preserve"> </w:t>
      </w:r>
      <w:r w:rsidRPr="006B5EFE">
        <w:rPr>
          <w:color w:val="000000"/>
        </w:rPr>
        <w:t xml:space="preserve">Teaching appointment is effective from </w:t>
      </w:r>
      <w:r w:rsidRPr="00F743DB">
        <w:rPr>
          <w:b/>
          <w:bCs/>
          <w:color w:val="000000"/>
        </w:rPr>
        <w:t>August 1</w:t>
      </w:r>
      <w:r w:rsidRPr="00F743DB">
        <w:rPr>
          <w:color w:val="000000"/>
        </w:rPr>
        <w:t>,</w:t>
      </w:r>
      <w:r w:rsidRPr="006B5EFE">
        <w:rPr>
          <w:color w:val="000000"/>
        </w:rPr>
        <w:t xml:space="preserve"> </w:t>
      </w:r>
      <w:r w:rsidR="001E3573">
        <w:rPr>
          <w:b/>
          <w:bCs/>
          <w:color w:val="000000"/>
        </w:rPr>
        <w:t>2023</w:t>
      </w:r>
      <w:r w:rsidRPr="006B5EFE">
        <w:rPr>
          <w:color w:val="000000"/>
        </w:rPr>
        <w:t>.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b/>
          <w:color w:val="000000"/>
        </w:rPr>
        <w:t>Qualification:</w:t>
      </w:r>
      <w:r w:rsidRPr="006B5EFE">
        <w:rPr>
          <w:color w:val="000000"/>
        </w:rPr>
        <w:t xml:space="preserve"> Ph.D. in Philosophy or related fields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b/>
          <w:color w:val="000000"/>
        </w:rPr>
      </w:pPr>
    </w:p>
    <w:p w:rsidR="0018282C" w:rsidRDefault="0018282C" w:rsidP="003F6429">
      <w:pPr>
        <w:adjustRightInd w:val="0"/>
        <w:snapToGrid w:val="0"/>
        <w:spacing w:line="320" w:lineRule="atLeast"/>
      </w:pPr>
      <w:r w:rsidRPr="006B5EFE">
        <w:rPr>
          <w:b/>
          <w:color w:val="000000"/>
        </w:rPr>
        <w:t>Specialization</w:t>
      </w:r>
      <w:r w:rsidRPr="003F6429">
        <w:rPr>
          <w:b/>
          <w:color w:val="000000"/>
        </w:rPr>
        <w:t>:</w:t>
      </w:r>
      <w:r w:rsidRPr="006748BB">
        <w:t xml:space="preserve"> </w:t>
      </w:r>
    </w:p>
    <w:p w:rsidR="0018282C" w:rsidRPr="00AF645A" w:rsidRDefault="0018282C" w:rsidP="00BD3373">
      <w:pPr>
        <w:adjustRightInd w:val="0"/>
        <w:snapToGrid w:val="0"/>
        <w:spacing w:line="320" w:lineRule="atLeast"/>
        <w:ind w:left="294" w:hangingChars="100" w:hanging="294"/>
        <w:rPr>
          <w:b/>
          <w:bCs/>
          <w:color w:val="000000"/>
          <w:sz w:val="28"/>
          <w:szCs w:val="28"/>
        </w:rPr>
      </w:pPr>
      <w:r w:rsidRPr="00AF645A">
        <w:rPr>
          <w:b/>
          <w:bCs/>
          <w:color w:val="000000"/>
          <w:sz w:val="28"/>
          <w:szCs w:val="28"/>
        </w:rPr>
        <w:t>1. Pre-Qin Confucianism</w:t>
      </w:r>
      <w:r w:rsidR="00422202">
        <w:rPr>
          <w:b/>
          <w:bCs/>
          <w:color w:val="000000"/>
          <w:sz w:val="28"/>
          <w:szCs w:val="28"/>
        </w:rPr>
        <w:t xml:space="preserve"> (</w:t>
      </w:r>
      <w:r w:rsidR="00BE00D4" w:rsidRPr="00AF645A">
        <w:rPr>
          <w:b/>
          <w:bCs/>
          <w:color w:val="000000"/>
          <w:sz w:val="28"/>
          <w:szCs w:val="28"/>
        </w:rPr>
        <w:t>familiarity with excavated texts is preferable)</w:t>
      </w:r>
    </w:p>
    <w:p w:rsidR="0018282C" w:rsidRPr="00AF645A" w:rsidRDefault="0018282C" w:rsidP="00CF17A6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45A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7104B0" w:rsidRPr="00AF6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04B0" w:rsidRPr="00AF6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Ethics</w:t>
      </w:r>
    </w:p>
    <w:p w:rsidR="007104B0" w:rsidRPr="00AF645A" w:rsidRDefault="00BD3373" w:rsidP="00BD337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32" w:lineRule="atLeast"/>
        <w:rPr>
          <w:rFonts w:cs="細明體"/>
          <w:b/>
          <w:bCs/>
          <w:color w:val="000000"/>
          <w:kern w:val="0"/>
          <w:sz w:val="28"/>
          <w:szCs w:val="28"/>
          <w:lang w:bidi="th-TH"/>
        </w:rPr>
      </w:pPr>
      <w:r w:rsidRPr="00AF645A">
        <w:rPr>
          <w:rFonts w:cs="細明體"/>
          <w:b/>
          <w:bCs/>
          <w:color w:val="000000"/>
          <w:kern w:val="0"/>
          <w:sz w:val="28"/>
          <w:szCs w:val="28"/>
          <w:lang w:bidi="th-TH"/>
        </w:rPr>
        <w:t>3</w:t>
      </w:r>
      <w:r w:rsidR="007104B0" w:rsidRPr="00AF645A">
        <w:rPr>
          <w:rFonts w:cs="細明體"/>
          <w:b/>
          <w:bCs/>
          <w:color w:val="000000"/>
          <w:kern w:val="0"/>
          <w:sz w:val="28"/>
          <w:szCs w:val="28"/>
          <w:lang w:bidi="th-TH"/>
        </w:rPr>
        <w:t>. Compara</w:t>
      </w:r>
      <w:r w:rsidR="004B6240">
        <w:rPr>
          <w:rFonts w:cs="細明體"/>
          <w:b/>
          <w:bCs/>
          <w:color w:val="000000"/>
          <w:kern w:val="0"/>
          <w:sz w:val="28"/>
          <w:szCs w:val="28"/>
          <w:lang w:bidi="th-TH"/>
        </w:rPr>
        <w:t xml:space="preserve">tive Philosophy (including </w:t>
      </w:r>
      <w:r w:rsidR="004B6240" w:rsidRPr="00F8295D">
        <w:rPr>
          <w:rFonts w:cs="細明體"/>
          <w:b/>
          <w:bCs/>
          <w:color w:val="000000" w:themeColor="text1"/>
          <w:kern w:val="0"/>
          <w:sz w:val="28"/>
          <w:szCs w:val="28"/>
          <w:lang w:bidi="th-TH"/>
        </w:rPr>
        <w:t>cross-disciplinary s</w:t>
      </w:r>
      <w:r w:rsidR="007104B0" w:rsidRPr="00F8295D">
        <w:rPr>
          <w:rFonts w:cs="細明體"/>
          <w:b/>
          <w:bCs/>
          <w:color w:val="000000" w:themeColor="text1"/>
          <w:kern w:val="0"/>
          <w:sz w:val="28"/>
          <w:szCs w:val="28"/>
          <w:lang w:bidi="th-TH"/>
        </w:rPr>
        <w:t>tudies</w:t>
      </w:r>
      <w:r w:rsidR="007104B0" w:rsidRPr="00AF645A">
        <w:rPr>
          <w:rFonts w:cs="細明體"/>
          <w:b/>
          <w:bCs/>
          <w:color w:val="000000"/>
          <w:kern w:val="0"/>
          <w:sz w:val="28"/>
          <w:szCs w:val="28"/>
          <w:lang w:bidi="th-TH"/>
        </w:rPr>
        <w:t>)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b/>
          <w:color w:val="000000"/>
        </w:rPr>
        <w:t>Other Requirements:</w:t>
      </w:r>
      <w:r w:rsidRPr="00F743DB">
        <w:rPr>
          <w:b/>
          <w:color w:val="000000"/>
        </w:rPr>
        <w:t xml:space="preserve"> </w:t>
      </w:r>
      <w:r w:rsidRPr="00D54F28">
        <w:rPr>
          <w:bCs/>
          <w:color w:val="000000"/>
        </w:rPr>
        <w:t>In principle,</w:t>
      </w:r>
      <w:r w:rsidRPr="00F743DB">
        <w:rPr>
          <w:bCs/>
          <w:color w:val="000000"/>
        </w:rPr>
        <w:t xml:space="preserve"> </w:t>
      </w:r>
      <w:r>
        <w:rPr>
          <w:color w:val="000000"/>
        </w:rPr>
        <w:t>a</w:t>
      </w:r>
      <w:r w:rsidRPr="006B5EFE">
        <w:rPr>
          <w:color w:val="000000"/>
        </w:rPr>
        <w:t xml:space="preserve">pplicants </w:t>
      </w:r>
      <w:r w:rsidRPr="00D54F28">
        <w:rPr>
          <w:color w:val="000000"/>
        </w:rPr>
        <w:t>should</w:t>
      </w:r>
      <w:r w:rsidRPr="00B018EF">
        <w:rPr>
          <w:b/>
          <w:bCs/>
          <w:color w:val="000000"/>
        </w:rPr>
        <w:t xml:space="preserve"> </w:t>
      </w:r>
      <w:r w:rsidRPr="006B5EFE">
        <w:rPr>
          <w:color w:val="000000"/>
        </w:rPr>
        <w:t xml:space="preserve">be competent in teaching in Mandarin and prepared to offer mandatory </w:t>
      </w:r>
      <w:r w:rsidR="004B6240">
        <w:rPr>
          <w:color w:val="000000"/>
        </w:rPr>
        <w:t>courses</w:t>
      </w:r>
      <w:r w:rsidRPr="006B5EFE">
        <w:rPr>
          <w:color w:val="000000"/>
        </w:rPr>
        <w:t>.</w:t>
      </w:r>
    </w:p>
    <w:p w:rsidR="0018282C" w:rsidRPr="008B7905" w:rsidRDefault="0018282C" w:rsidP="00714985">
      <w:pPr>
        <w:adjustRightInd w:val="0"/>
        <w:snapToGrid w:val="0"/>
        <w:spacing w:line="320" w:lineRule="atLeast"/>
        <w:rPr>
          <w:b/>
          <w:color w:val="000000"/>
        </w:rPr>
      </w:pP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b/>
          <w:color w:val="000000"/>
        </w:rPr>
        <w:t>Application Materials:</w:t>
      </w:r>
    </w:p>
    <w:p w:rsidR="0018282C" w:rsidRPr="006B5EFE" w:rsidRDefault="0018282C" w:rsidP="00714985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Photocopy of certificate of doctoral degree</w:t>
      </w:r>
    </w:p>
    <w:p w:rsidR="0018282C" w:rsidRPr="006B5EFE" w:rsidRDefault="0018282C" w:rsidP="00714985">
      <w:pPr>
        <w:adjustRightInd w:val="0"/>
        <w:snapToGrid w:val="0"/>
        <w:spacing w:line="320" w:lineRule="atLeast"/>
        <w:ind w:left="360"/>
        <w:rPr>
          <w:color w:val="000000"/>
        </w:rPr>
      </w:pPr>
      <w:r w:rsidRPr="006B5EFE">
        <w:rPr>
          <w:color w:val="000000"/>
        </w:rPr>
        <w:t>An official transcript of doctoral studies is required for the application for the position of Assistant Professor</w:t>
      </w:r>
    </w:p>
    <w:p w:rsidR="0018282C" w:rsidRPr="006B5EFE" w:rsidRDefault="0018282C" w:rsidP="007022D9">
      <w:pPr>
        <w:numPr>
          <w:ilvl w:val="0"/>
          <w:numId w:val="4"/>
        </w:numPr>
        <w:adjustRightInd w:val="0"/>
        <w:snapToGrid w:val="0"/>
        <w:spacing w:line="320" w:lineRule="atLeast"/>
        <w:rPr>
          <w:iCs/>
          <w:color w:val="000000"/>
        </w:rPr>
      </w:pPr>
      <w:r w:rsidRPr="006B5EFE">
        <w:rPr>
          <w:iCs/>
          <w:color w:val="000000"/>
        </w:rPr>
        <w:t>Curriculum vitae</w:t>
      </w:r>
      <w:r w:rsidR="007022D9">
        <w:rPr>
          <w:iCs/>
          <w:color w:val="000000"/>
        </w:rPr>
        <w:t xml:space="preserve">, </w:t>
      </w:r>
      <w:r w:rsidR="007022D9" w:rsidRPr="004B6240">
        <w:rPr>
          <w:iCs/>
          <w:color w:val="000000"/>
        </w:rPr>
        <w:t>Photocopy of ID card or passport</w:t>
      </w:r>
    </w:p>
    <w:p w:rsidR="0018282C" w:rsidRPr="006B5EFE" w:rsidRDefault="0018282C" w:rsidP="00714985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Publication list</w:t>
      </w:r>
    </w:p>
    <w:p w:rsidR="0018282C" w:rsidRPr="006B5EFE" w:rsidRDefault="0018282C" w:rsidP="00714985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Description of work experience and/or special honors (if any)</w:t>
      </w:r>
    </w:p>
    <w:p w:rsidR="0018282C" w:rsidRPr="006B5EFE" w:rsidRDefault="0018282C" w:rsidP="00714985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Statement of research specialization and academic interests</w:t>
      </w:r>
    </w:p>
    <w:p w:rsidR="0018282C" w:rsidRPr="006B5EFE" w:rsidRDefault="0018282C" w:rsidP="00A7699A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Course syllabi (including mandatory courses) and syllabi of previously offered courses (if any)</w:t>
      </w:r>
    </w:p>
    <w:p w:rsidR="0018282C" w:rsidRPr="006B5EFE" w:rsidRDefault="0018282C" w:rsidP="005C05D0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Four copies of</w:t>
      </w:r>
      <w:r>
        <w:rPr>
          <w:color w:val="000000"/>
        </w:rPr>
        <w:t xml:space="preserve"> the following: dissertation, </w:t>
      </w:r>
      <w:r w:rsidRPr="006B5EFE">
        <w:rPr>
          <w:color w:val="000000"/>
        </w:rPr>
        <w:t>up to three major publications (after August</w:t>
      </w:r>
      <w:r w:rsidRPr="009D62DD">
        <w:rPr>
          <w:b/>
          <w:bCs/>
          <w:color w:val="000000"/>
        </w:rPr>
        <w:t xml:space="preserve"> </w:t>
      </w:r>
      <w:r w:rsidR="001E3573">
        <w:rPr>
          <w:color w:val="000000"/>
        </w:rPr>
        <w:t>2018</w:t>
      </w:r>
      <w:r w:rsidRPr="006B5EFE">
        <w:rPr>
          <w:color w:val="000000"/>
        </w:rPr>
        <w:t>) and other reference publications (if any, after August</w:t>
      </w:r>
      <w:r w:rsidRPr="003F6429">
        <w:rPr>
          <w:b/>
          <w:bCs/>
          <w:color w:val="000000"/>
        </w:rPr>
        <w:t xml:space="preserve"> </w:t>
      </w:r>
      <w:r w:rsidR="001E3573">
        <w:rPr>
          <w:color w:val="000000"/>
        </w:rPr>
        <w:t>2016</w:t>
      </w:r>
      <w:r w:rsidRPr="00D008D3">
        <w:rPr>
          <w:color w:val="000000"/>
        </w:rPr>
        <w:t>)</w:t>
      </w:r>
      <w:r w:rsidRPr="006B5EFE">
        <w:rPr>
          <w:color w:val="000000"/>
        </w:rPr>
        <w:t>. If major publications are in</w:t>
      </w:r>
      <w:r>
        <w:rPr>
          <w:color w:val="000000"/>
        </w:rPr>
        <w:t xml:space="preserve"> the form of </w:t>
      </w:r>
      <w:r w:rsidRPr="006B5EFE">
        <w:rPr>
          <w:color w:val="000000"/>
        </w:rPr>
        <w:t xml:space="preserve">monographs or book chapters, please submit </w:t>
      </w:r>
      <w:r>
        <w:rPr>
          <w:color w:val="000000"/>
        </w:rPr>
        <w:t>proof of review and publication</w:t>
      </w:r>
      <w:r w:rsidR="004B6240">
        <w:rPr>
          <w:color w:val="000000"/>
        </w:rPr>
        <w:t>.</w:t>
      </w:r>
    </w:p>
    <w:p w:rsidR="0018282C" w:rsidRPr="006B5EFE" w:rsidRDefault="0018282C" w:rsidP="00714985">
      <w:pPr>
        <w:numPr>
          <w:ilvl w:val="0"/>
          <w:numId w:val="4"/>
        </w:num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Two letters of recommendation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b/>
          <w:i/>
          <w:color w:val="000000"/>
        </w:rPr>
      </w:pPr>
    </w:p>
    <w:p w:rsidR="0018282C" w:rsidRPr="00D008D3" w:rsidRDefault="0018282C" w:rsidP="00714985">
      <w:pPr>
        <w:adjustRightInd w:val="0"/>
        <w:snapToGrid w:val="0"/>
        <w:spacing w:line="320" w:lineRule="atLeast"/>
        <w:rPr>
          <w:i/>
          <w:color w:val="000000"/>
        </w:rPr>
      </w:pPr>
      <w:r w:rsidRPr="006B5EFE">
        <w:rPr>
          <w:b/>
          <w:i/>
          <w:color w:val="000000"/>
        </w:rPr>
        <w:t>Deadline: Applications should be received by 5 p.m.</w:t>
      </w:r>
      <w:r w:rsidRPr="00D008D3">
        <w:rPr>
          <w:b/>
          <w:i/>
          <w:color w:val="000000"/>
        </w:rPr>
        <w:t xml:space="preserve"> on </w:t>
      </w:r>
      <w:r w:rsidR="001E3573" w:rsidRPr="00422202">
        <w:rPr>
          <w:b/>
          <w:i/>
          <w:color w:val="000000"/>
          <w:sz w:val="28"/>
          <w:szCs w:val="28"/>
        </w:rPr>
        <w:t xml:space="preserve">December 5, </w:t>
      </w:r>
      <w:r w:rsidR="001E3573">
        <w:rPr>
          <w:b/>
          <w:i/>
          <w:color w:val="000000"/>
          <w:sz w:val="28"/>
          <w:szCs w:val="28"/>
        </w:rPr>
        <w:t>2022</w:t>
      </w:r>
      <w:r>
        <w:rPr>
          <w:b/>
          <w:i/>
          <w:color w:val="000000"/>
          <w:sz w:val="28"/>
          <w:szCs w:val="28"/>
        </w:rPr>
        <w:t xml:space="preserve"> (</w:t>
      </w:r>
      <w:r w:rsidRPr="00F743DB">
        <w:rPr>
          <w:b/>
          <w:i/>
          <w:color w:val="000000"/>
          <w:sz w:val="28"/>
          <w:szCs w:val="28"/>
        </w:rPr>
        <w:t>Taipei time)</w:t>
      </w:r>
      <w:r w:rsidRPr="00F743DB">
        <w:rPr>
          <w:b/>
          <w:iCs/>
          <w:color w:val="000000"/>
          <w:sz w:val="28"/>
          <w:szCs w:val="28"/>
        </w:rPr>
        <w:t>.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</w:p>
    <w:p w:rsidR="0018282C" w:rsidRPr="006B5EFE" w:rsidRDefault="0018282C" w:rsidP="00714985">
      <w:pPr>
        <w:adjustRightInd w:val="0"/>
        <w:snapToGrid w:val="0"/>
        <w:spacing w:line="320" w:lineRule="atLeast"/>
        <w:rPr>
          <w:b/>
          <w:bCs/>
          <w:color w:val="000000"/>
        </w:rPr>
      </w:pPr>
      <w:r w:rsidRPr="006B5EFE">
        <w:rPr>
          <w:b/>
          <w:bCs/>
          <w:color w:val="000000"/>
        </w:rPr>
        <w:t>Please send your application to the following address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4348"/>
      </w:tblGrid>
      <w:tr w:rsidR="0018282C" w:rsidRPr="00CE5F84">
        <w:tc>
          <w:tcPr>
            <w:tcW w:w="4240" w:type="dxa"/>
          </w:tcPr>
          <w:p w:rsidR="0018282C" w:rsidRPr="00CE5F84" w:rsidRDefault="0018282C" w:rsidP="00603D0F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If by mail</w:t>
            </w:r>
          </w:p>
        </w:tc>
        <w:tc>
          <w:tcPr>
            <w:tcW w:w="4348" w:type="dxa"/>
          </w:tcPr>
          <w:p w:rsidR="0018282C" w:rsidRPr="00CE5F84" w:rsidRDefault="0018282C" w:rsidP="00603D0F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If in person or by express delivery</w:t>
            </w:r>
          </w:p>
        </w:tc>
      </w:tr>
      <w:tr w:rsidR="0018282C" w:rsidRPr="00CE5F84">
        <w:tc>
          <w:tcPr>
            <w:tcW w:w="4240" w:type="dxa"/>
          </w:tcPr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Department of Philosophy</w:t>
            </w:r>
          </w:p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National Taiwan University</w:t>
            </w:r>
          </w:p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No. 1, Sec. 4, Roosevelt Road</w:t>
            </w:r>
          </w:p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Taipei 106, Taiwan (R.O.C.)</w:t>
            </w:r>
          </w:p>
        </w:tc>
        <w:tc>
          <w:tcPr>
            <w:tcW w:w="4348" w:type="dxa"/>
          </w:tcPr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Department of Philosophy</w:t>
            </w:r>
          </w:p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National Taiwan University</w:t>
            </w:r>
          </w:p>
          <w:p w:rsidR="0018282C" w:rsidRPr="00CE5F84" w:rsidRDefault="0018282C" w:rsidP="00C95776">
            <w:pPr>
              <w:adjustRightInd w:val="0"/>
              <w:snapToGrid w:val="0"/>
              <w:spacing w:line="320" w:lineRule="atLeast"/>
              <w:rPr>
                <w:color w:val="000000"/>
              </w:rPr>
            </w:pPr>
            <w:r w:rsidRPr="00CE5F84">
              <w:rPr>
                <w:color w:val="000000"/>
              </w:rPr>
              <w:t>No.18, SiYuan St., Zhongzheng Dist., Taipei 100, Taiwan (R.O.C.)</w:t>
            </w:r>
          </w:p>
        </w:tc>
      </w:tr>
    </w:tbl>
    <w:p w:rsidR="0018282C" w:rsidRPr="006B5EFE" w:rsidRDefault="0018282C" w:rsidP="00714985">
      <w:pPr>
        <w:adjustRightInd w:val="0"/>
        <w:snapToGrid w:val="0"/>
        <w:spacing w:line="320" w:lineRule="atLeast"/>
        <w:rPr>
          <w:b/>
          <w:color w:val="000000"/>
        </w:rPr>
      </w:pPr>
    </w:p>
    <w:p w:rsidR="0018282C" w:rsidRPr="006B5EFE" w:rsidRDefault="0018282C" w:rsidP="00714985">
      <w:pPr>
        <w:adjustRightInd w:val="0"/>
        <w:snapToGrid w:val="0"/>
        <w:spacing w:line="320" w:lineRule="atLeast"/>
        <w:rPr>
          <w:b/>
          <w:color w:val="000000"/>
        </w:rPr>
      </w:pPr>
      <w:r w:rsidRPr="006B5EFE">
        <w:rPr>
          <w:b/>
          <w:color w:val="000000"/>
        </w:rPr>
        <w:t>Contact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color w:val="000000"/>
        </w:rPr>
        <w:t>Phone: 886-2-33663396   Fax: 886-2-23636269</w:t>
      </w:r>
    </w:p>
    <w:p w:rsidR="0018282C" w:rsidRPr="006B5EFE" w:rsidRDefault="0018282C" w:rsidP="00714985">
      <w:pPr>
        <w:adjustRightInd w:val="0"/>
        <w:snapToGrid w:val="0"/>
        <w:spacing w:line="320" w:lineRule="atLeast"/>
        <w:rPr>
          <w:color w:val="000000"/>
        </w:rPr>
      </w:pPr>
      <w:r w:rsidRPr="006B5EFE">
        <w:rPr>
          <w:bCs/>
          <w:color w:val="000000"/>
        </w:rPr>
        <w:t xml:space="preserve">E-mail: </w:t>
      </w:r>
      <w:hyperlink r:id="rId8" w:history="1">
        <w:r w:rsidRPr="00977795">
          <w:rPr>
            <w:rStyle w:val="a3"/>
          </w:rPr>
          <w:t>julie@ntu.edu.tw</w:t>
        </w:r>
      </w:hyperlink>
      <w:r w:rsidRPr="006B5EFE">
        <w:rPr>
          <w:color w:val="000000"/>
        </w:rPr>
        <w:t xml:space="preserve"> </w:t>
      </w:r>
      <w:r w:rsidRPr="006B5EFE">
        <w:rPr>
          <w:bCs/>
          <w:color w:val="000000"/>
          <w:sz w:val="28"/>
        </w:rPr>
        <w:t xml:space="preserve"> </w:t>
      </w:r>
      <w:r w:rsidRPr="006B5EFE">
        <w:rPr>
          <w:bCs/>
          <w:color w:val="000000"/>
        </w:rPr>
        <w:t>Website: http</w:t>
      </w:r>
      <w:r>
        <w:rPr>
          <w:bCs/>
          <w:color w:val="000000"/>
        </w:rPr>
        <w:t>s</w:t>
      </w:r>
      <w:r w:rsidRPr="006B5EFE">
        <w:rPr>
          <w:bCs/>
          <w:color w:val="000000"/>
        </w:rPr>
        <w:t>://www.philo.ntu.edu.tw/</w:t>
      </w:r>
    </w:p>
    <w:sectPr w:rsidR="0018282C" w:rsidRPr="006B5EFE" w:rsidSect="00E328CD">
      <w:pgSz w:w="11906" w:h="16838"/>
      <w:pgMar w:top="1258" w:right="92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C7" w:rsidRDefault="00386CC7" w:rsidP="006E438A">
      <w:r>
        <w:separator/>
      </w:r>
    </w:p>
  </w:endnote>
  <w:endnote w:type="continuationSeparator" w:id="0">
    <w:p w:rsidR="00386CC7" w:rsidRDefault="00386CC7" w:rsidP="006E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?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C7" w:rsidRDefault="00386CC7" w:rsidP="006E438A">
      <w:r>
        <w:separator/>
      </w:r>
    </w:p>
  </w:footnote>
  <w:footnote w:type="continuationSeparator" w:id="0">
    <w:p w:rsidR="00386CC7" w:rsidRDefault="00386CC7" w:rsidP="006E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52F"/>
    <w:multiLevelType w:val="hybridMultilevel"/>
    <w:tmpl w:val="0680BCE2"/>
    <w:lvl w:ilvl="0" w:tplc="8B1C5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95E5253"/>
    <w:multiLevelType w:val="hybridMultilevel"/>
    <w:tmpl w:val="2D92B5EA"/>
    <w:lvl w:ilvl="0" w:tplc="88C68AF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0294147"/>
    <w:multiLevelType w:val="hybridMultilevel"/>
    <w:tmpl w:val="3EF25D9A"/>
    <w:lvl w:ilvl="0" w:tplc="850E102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7DCB2306"/>
    <w:multiLevelType w:val="hybridMultilevel"/>
    <w:tmpl w:val="991E8E32"/>
    <w:lvl w:ilvl="0" w:tplc="67801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1"/>
    <w:rsid w:val="000003DB"/>
    <w:rsid w:val="00001F15"/>
    <w:rsid w:val="00003A86"/>
    <w:rsid w:val="000063CF"/>
    <w:rsid w:val="00007478"/>
    <w:rsid w:val="000138F9"/>
    <w:rsid w:val="00016BCD"/>
    <w:rsid w:val="00017B89"/>
    <w:rsid w:val="00021F5F"/>
    <w:rsid w:val="00024997"/>
    <w:rsid w:val="00024E6B"/>
    <w:rsid w:val="00041334"/>
    <w:rsid w:val="0005019A"/>
    <w:rsid w:val="00063174"/>
    <w:rsid w:val="00065105"/>
    <w:rsid w:val="000658ED"/>
    <w:rsid w:val="00076D10"/>
    <w:rsid w:val="00085167"/>
    <w:rsid w:val="000869F3"/>
    <w:rsid w:val="00086D8E"/>
    <w:rsid w:val="0009474D"/>
    <w:rsid w:val="000B0A00"/>
    <w:rsid w:val="000B1D48"/>
    <w:rsid w:val="000B60B4"/>
    <w:rsid w:val="000C6FD6"/>
    <w:rsid w:val="000C7A33"/>
    <w:rsid w:val="000D43F3"/>
    <w:rsid w:val="000F0269"/>
    <w:rsid w:val="00100A19"/>
    <w:rsid w:val="00103231"/>
    <w:rsid w:val="00104A87"/>
    <w:rsid w:val="00105319"/>
    <w:rsid w:val="001056BF"/>
    <w:rsid w:val="001109E8"/>
    <w:rsid w:val="0011458C"/>
    <w:rsid w:val="00120BDC"/>
    <w:rsid w:val="0012128F"/>
    <w:rsid w:val="00133CC6"/>
    <w:rsid w:val="00160B47"/>
    <w:rsid w:val="00161614"/>
    <w:rsid w:val="00161975"/>
    <w:rsid w:val="001644B4"/>
    <w:rsid w:val="00175B1B"/>
    <w:rsid w:val="0018282C"/>
    <w:rsid w:val="001911E1"/>
    <w:rsid w:val="001A2362"/>
    <w:rsid w:val="001A7B50"/>
    <w:rsid w:val="001A7B7C"/>
    <w:rsid w:val="001B5488"/>
    <w:rsid w:val="001C0A5B"/>
    <w:rsid w:val="001D1CF6"/>
    <w:rsid w:val="001D2B76"/>
    <w:rsid w:val="001D3D04"/>
    <w:rsid w:val="001D5399"/>
    <w:rsid w:val="001E040F"/>
    <w:rsid w:val="001E0437"/>
    <w:rsid w:val="001E159F"/>
    <w:rsid w:val="001E1D97"/>
    <w:rsid w:val="001E3573"/>
    <w:rsid w:val="001E4212"/>
    <w:rsid w:val="001E561C"/>
    <w:rsid w:val="001E7AD1"/>
    <w:rsid w:val="0020257B"/>
    <w:rsid w:val="00204452"/>
    <w:rsid w:val="00205FA6"/>
    <w:rsid w:val="002132F5"/>
    <w:rsid w:val="00213721"/>
    <w:rsid w:val="00213896"/>
    <w:rsid w:val="0022496E"/>
    <w:rsid w:val="0023024B"/>
    <w:rsid w:val="00231FE4"/>
    <w:rsid w:val="00237BCB"/>
    <w:rsid w:val="002458B1"/>
    <w:rsid w:val="00253DB2"/>
    <w:rsid w:val="002560C0"/>
    <w:rsid w:val="00265B7B"/>
    <w:rsid w:val="00277B0D"/>
    <w:rsid w:val="002814FA"/>
    <w:rsid w:val="00281C05"/>
    <w:rsid w:val="002917ED"/>
    <w:rsid w:val="002919C1"/>
    <w:rsid w:val="00293A28"/>
    <w:rsid w:val="00295535"/>
    <w:rsid w:val="002970CE"/>
    <w:rsid w:val="002A0075"/>
    <w:rsid w:val="002A41AF"/>
    <w:rsid w:val="002A6574"/>
    <w:rsid w:val="002A716E"/>
    <w:rsid w:val="002B3BA1"/>
    <w:rsid w:val="002B7001"/>
    <w:rsid w:val="002C727D"/>
    <w:rsid w:val="002D7051"/>
    <w:rsid w:val="002F13B0"/>
    <w:rsid w:val="002F2EC1"/>
    <w:rsid w:val="002F39B6"/>
    <w:rsid w:val="002F39CD"/>
    <w:rsid w:val="003018CB"/>
    <w:rsid w:val="00302614"/>
    <w:rsid w:val="00304395"/>
    <w:rsid w:val="00310838"/>
    <w:rsid w:val="00322E6C"/>
    <w:rsid w:val="00325748"/>
    <w:rsid w:val="00332111"/>
    <w:rsid w:val="003378E1"/>
    <w:rsid w:val="0034040B"/>
    <w:rsid w:val="00346376"/>
    <w:rsid w:val="00353003"/>
    <w:rsid w:val="00360C97"/>
    <w:rsid w:val="00366D0D"/>
    <w:rsid w:val="0037303A"/>
    <w:rsid w:val="003748C8"/>
    <w:rsid w:val="00377401"/>
    <w:rsid w:val="00380B68"/>
    <w:rsid w:val="003817DB"/>
    <w:rsid w:val="00385482"/>
    <w:rsid w:val="00386CC7"/>
    <w:rsid w:val="00390DEA"/>
    <w:rsid w:val="00391492"/>
    <w:rsid w:val="00393986"/>
    <w:rsid w:val="00395A44"/>
    <w:rsid w:val="00395BB4"/>
    <w:rsid w:val="003A331A"/>
    <w:rsid w:val="003B5A9A"/>
    <w:rsid w:val="003E0768"/>
    <w:rsid w:val="003E4031"/>
    <w:rsid w:val="003F2427"/>
    <w:rsid w:val="003F6429"/>
    <w:rsid w:val="00402586"/>
    <w:rsid w:val="0040396D"/>
    <w:rsid w:val="00405EFE"/>
    <w:rsid w:val="00422202"/>
    <w:rsid w:val="00423B77"/>
    <w:rsid w:val="00424F91"/>
    <w:rsid w:val="00426F5A"/>
    <w:rsid w:val="00446AD1"/>
    <w:rsid w:val="00447934"/>
    <w:rsid w:val="00454792"/>
    <w:rsid w:val="004716B9"/>
    <w:rsid w:val="00482227"/>
    <w:rsid w:val="004970BA"/>
    <w:rsid w:val="004A34D9"/>
    <w:rsid w:val="004A3B45"/>
    <w:rsid w:val="004B3927"/>
    <w:rsid w:val="004B6240"/>
    <w:rsid w:val="004C0A44"/>
    <w:rsid w:val="004C4F3D"/>
    <w:rsid w:val="004D1D31"/>
    <w:rsid w:val="004F1250"/>
    <w:rsid w:val="004F1317"/>
    <w:rsid w:val="004F1E88"/>
    <w:rsid w:val="004F2907"/>
    <w:rsid w:val="004F5631"/>
    <w:rsid w:val="0051296C"/>
    <w:rsid w:val="00512C1E"/>
    <w:rsid w:val="00521054"/>
    <w:rsid w:val="0053013F"/>
    <w:rsid w:val="0053190A"/>
    <w:rsid w:val="005333AE"/>
    <w:rsid w:val="00534ECF"/>
    <w:rsid w:val="005527CE"/>
    <w:rsid w:val="00556C80"/>
    <w:rsid w:val="005604DF"/>
    <w:rsid w:val="00571740"/>
    <w:rsid w:val="005743A8"/>
    <w:rsid w:val="005745B0"/>
    <w:rsid w:val="005762B3"/>
    <w:rsid w:val="0057789E"/>
    <w:rsid w:val="00582BC1"/>
    <w:rsid w:val="0058355C"/>
    <w:rsid w:val="00590278"/>
    <w:rsid w:val="00595EA6"/>
    <w:rsid w:val="00596ED5"/>
    <w:rsid w:val="005A4F80"/>
    <w:rsid w:val="005C05D0"/>
    <w:rsid w:val="005C40E7"/>
    <w:rsid w:val="005D4DFD"/>
    <w:rsid w:val="005D5381"/>
    <w:rsid w:val="005D6FB1"/>
    <w:rsid w:val="005F5D27"/>
    <w:rsid w:val="006037BE"/>
    <w:rsid w:val="00603D0F"/>
    <w:rsid w:val="00615D54"/>
    <w:rsid w:val="006204B8"/>
    <w:rsid w:val="006247BD"/>
    <w:rsid w:val="0063133F"/>
    <w:rsid w:val="00632C2C"/>
    <w:rsid w:val="00641E73"/>
    <w:rsid w:val="00644207"/>
    <w:rsid w:val="006447CF"/>
    <w:rsid w:val="0065366C"/>
    <w:rsid w:val="00653B92"/>
    <w:rsid w:val="00657839"/>
    <w:rsid w:val="0066280E"/>
    <w:rsid w:val="006748BB"/>
    <w:rsid w:val="006A2E24"/>
    <w:rsid w:val="006B29D0"/>
    <w:rsid w:val="006B55EA"/>
    <w:rsid w:val="006B5EFE"/>
    <w:rsid w:val="006C0908"/>
    <w:rsid w:val="006C4E41"/>
    <w:rsid w:val="006C6065"/>
    <w:rsid w:val="006D23ED"/>
    <w:rsid w:val="006E438A"/>
    <w:rsid w:val="006E479E"/>
    <w:rsid w:val="006F38A9"/>
    <w:rsid w:val="007022D9"/>
    <w:rsid w:val="00707850"/>
    <w:rsid w:val="007104B0"/>
    <w:rsid w:val="00711A1C"/>
    <w:rsid w:val="00711FF9"/>
    <w:rsid w:val="0071362B"/>
    <w:rsid w:val="007137B7"/>
    <w:rsid w:val="00714985"/>
    <w:rsid w:val="00732BDA"/>
    <w:rsid w:val="00736E93"/>
    <w:rsid w:val="007413BF"/>
    <w:rsid w:val="00742917"/>
    <w:rsid w:val="00743E76"/>
    <w:rsid w:val="0074482E"/>
    <w:rsid w:val="007457E0"/>
    <w:rsid w:val="0075732A"/>
    <w:rsid w:val="00771D33"/>
    <w:rsid w:val="007745C2"/>
    <w:rsid w:val="007758B8"/>
    <w:rsid w:val="007805A4"/>
    <w:rsid w:val="0078653E"/>
    <w:rsid w:val="00790779"/>
    <w:rsid w:val="007A0A0E"/>
    <w:rsid w:val="007A51E1"/>
    <w:rsid w:val="007A74AD"/>
    <w:rsid w:val="007B439F"/>
    <w:rsid w:val="007B6682"/>
    <w:rsid w:val="007B6B67"/>
    <w:rsid w:val="007C0298"/>
    <w:rsid w:val="007C66B4"/>
    <w:rsid w:val="007E4C04"/>
    <w:rsid w:val="007E7F2F"/>
    <w:rsid w:val="007F0D90"/>
    <w:rsid w:val="007F57A5"/>
    <w:rsid w:val="00811525"/>
    <w:rsid w:val="00812BCA"/>
    <w:rsid w:val="008177FA"/>
    <w:rsid w:val="0082501D"/>
    <w:rsid w:val="00831015"/>
    <w:rsid w:val="00832BEC"/>
    <w:rsid w:val="00843EFD"/>
    <w:rsid w:val="00844CE5"/>
    <w:rsid w:val="00845D7F"/>
    <w:rsid w:val="00847278"/>
    <w:rsid w:val="00850415"/>
    <w:rsid w:val="00872269"/>
    <w:rsid w:val="00880891"/>
    <w:rsid w:val="0089109F"/>
    <w:rsid w:val="00897C00"/>
    <w:rsid w:val="008A291B"/>
    <w:rsid w:val="008B48DA"/>
    <w:rsid w:val="008B65E1"/>
    <w:rsid w:val="008B7905"/>
    <w:rsid w:val="008C3D9E"/>
    <w:rsid w:val="008E21EA"/>
    <w:rsid w:val="008E36A8"/>
    <w:rsid w:val="008F357F"/>
    <w:rsid w:val="008F4C88"/>
    <w:rsid w:val="00901161"/>
    <w:rsid w:val="0092364E"/>
    <w:rsid w:val="00932B88"/>
    <w:rsid w:val="009340A0"/>
    <w:rsid w:val="00934D34"/>
    <w:rsid w:val="00941E22"/>
    <w:rsid w:val="0094641C"/>
    <w:rsid w:val="00946809"/>
    <w:rsid w:val="009523E4"/>
    <w:rsid w:val="00952F99"/>
    <w:rsid w:val="0095671B"/>
    <w:rsid w:val="00957DB1"/>
    <w:rsid w:val="00967BEF"/>
    <w:rsid w:val="00971216"/>
    <w:rsid w:val="00972C02"/>
    <w:rsid w:val="00977795"/>
    <w:rsid w:val="00981392"/>
    <w:rsid w:val="00984751"/>
    <w:rsid w:val="00992645"/>
    <w:rsid w:val="00994C9F"/>
    <w:rsid w:val="009A028E"/>
    <w:rsid w:val="009A4066"/>
    <w:rsid w:val="009A5CBF"/>
    <w:rsid w:val="009B1983"/>
    <w:rsid w:val="009B601A"/>
    <w:rsid w:val="009B76D4"/>
    <w:rsid w:val="009C72D8"/>
    <w:rsid w:val="009D62DD"/>
    <w:rsid w:val="009E67F7"/>
    <w:rsid w:val="009F0D2E"/>
    <w:rsid w:val="009F179D"/>
    <w:rsid w:val="009F26A1"/>
    <w:rsid w:val="009F29C7"/>
    <w:rsid w:val="009F5180"/>
    <w:rsid w:val="009F7463"/>
    <w:rsid w:val="00A04A6F"/>
    <w:rsid w:val="00A05A32"/>
    <w:rsid w:val="00A16978"/>
    <w:rsid w:val="00A32606"/>
    <w:rsid w:val="00A35B97"/>
    <w:rsid w:val="00A52532"/>
    <w:rsid w:val="00A556F5"/>
    <w:rsid w:val="00A60077"/>
    <w:rsid w:val="00A620F4"/>
    <w:rsid w:val="00A66271"/>
    <w:rsid w:val="00A7438B"/>
    <w:rsid w:val="00A7699A"/>
    <w:rsid w:val="00A83D92"/>
    <w:rsid w:val="00A87CF0"/>
    <w:rsid w:val="00A91EFF"/>
    <w:rsid w:val="00A94854"/>
    <w:rsid w:val="00AA26EB"/>
    <w:rsid w:val="00AA3CAE"/>
    <w:rsid w:val="00AA791D"/>
    <w:rsid w:val="00AB28FE"/>
    <w:rsid w:val="00AB3CCC"/>
    <w:rsid w:val="00AB3F2B"/>
    <w:rsid w:val="00AB456A"/>
    <w:rsid w:val="00AB627D"/>
    <w:rsid w:val="00AC2099"/>
    <w:rsid w:val="00AC328C"/>
    <w:rsid w:val="00AD0585"/>
    <w:rsid w:val="00AD1E79"/>
    <w:rsid w:val="00AD21DA"/>
    <w:rsid w:val="00AD55F4"/>
    <w:rsid w:val="00AD6E47"/>
    <w:rsid w:val="00AE4C49"/>
    <w:rsid w:val="00AE7DF3"/>
    <w:rsid w:val="00AF010E"/>
    <w:rsid w:val="00AF5F4B"/>
    <w:rsid w:val="00AF645A"/>
    <w:rsid w:val="00B0116A"/>
    <w:rsid w:val="00B018EF"/>
    <w:rsid w:val="00B07DD8"/>
    <w:rsid w:val="00B206B2"/>
    <w:rsid w:val="00B23C32"/>
    <w:rsid w:val="00B23CE4"/>
    <w:rsid w:val="00B2533D"/>
    <w:rsid w:val="00B312AD"/>
    <w:rsid w:val="00B31386"/>
    <w:rsid w:val="00B34179"/>
    <w:rsid w:val="00B35E4E"/>
    <w:rsid w:val="00B47CF6"/>
    <w:rsid w:val="00B612CA"/>
    <w:rsid w:val="00B62CB8"/>
    <w:rsid w:val="00B6357D"/>
    <w:rsid w:val="00B63ED6"/>
    <w:rsid w:val="00B65CE0"/>
    <w:rsid w:val="00B66034"/>
    <w:rsid w:val="00B73C5C"/>
    <w:rsid w:val="00B8036C"/>
    <w:rsid w:val="00B877B5"/>
    <w:rsid w:val="00B878A6"/>
    <w:rsid w:val="00B9593B"/>
    <w:rsid w:val="00B9784E"/>
    <w:rsid w:val="00BA50D1"/>
    <w:rsid w:val="00BB0333"/>
    <w:rsid w:val="00BC02EC"/>
    <w:rsid w:val="00BD3373"/>
    <w:rsid w:val="00BD4025"/>
    <w:rsid w:val="00BD66B0"/>
    <w:rsid w:val="00BE00D4"/>
    <w:rsid w:val="00BE1E1F"/>
    <w:rsid w:val="00BE2270"/>
    <w:rsid w:val="00BE2EEE"/>
    <w:rsid w:val="00BE590B"/>
    <w:rsid w:val="00BF1227"/>
    <w:rsid w:val="00BF2CD7"/>
    <w:rsid w:val="00C006F2"/>
    <w:rsid w:val="00C06D07"/>
    <w:rsid w:val="00C07010"/>
    <w:rsid w:val="00C210B7"/>
    <w:rsid w:val="00C25B05"/>
    <w:rsid w:val="00C26839"/>
    <w:rsid w:val="00C26B4F"/>
    <w:rsid w:val="00C45C02"/>
    <w:rsid w:val="00C551F0"/>
    <w:rsid w:val="00C57B03"/>
    <w:rsid w:val="00C61569"/>
    <w:rsid w:val="00C66A13"/>
    <w:rsid w:val="00C72F38"/>
    <w:rsid w:val="00C92918"/>
    <w:rsid w:val="00C95776"/>
    <w:rsid w:val="00C96413"/>
    <w:rsid w:val="00C96898"/>
    <w:rsid w:val="00CA20E9"/>
    <w:rsid w:val="00CA278B"/>
    <w:rsid w:val="00CA34E5"/>
    <w:rsid w:val="00CA53CE"/>
    <w:rsid w:val="00CB536C"/>
    <w:rsid w:val="00CB6AC5"/>
    <w:rsid w:val="00CB6BCE"/>
    <w:rsid w:val="00CC493C"/>
    <w:rsid w:val="00CC49AF"/>
    <w:rsid w:val="00CC547E"/>
    <w:rsid w:val="00CC64A8"/>
    <w:rsid w:val="00CD537E"/>
    <w:rsid w:val="00CE5E2F"/>
    <w:rsid w:val="00CE5F84"/>
    <w:rsid w:val="00CF17A6"/>
    <w:rsid w:val="00D008D3"/>
    <w:rsid w:val="00D058AE"/>
    <w:rsid w:val="00D12161"/>
    <w:rsid w:val="00D134FF"/>
    <w:rsid w:val="00D21ABC"/>
    <w:rsid w:val="00D22AFA"/>
    <w:rsid w:val="00D2667C"/>
    <w:rsid w:val="00D3342C"/>
    <w:rsid w:val="00D36645"/>
    <w:rsid w:val="00D44D88"/>
    <w:rsid w:val="00D4569E"/>
    <w:rsid w:val="00D54F28"/>
    <w:rsid w:val="00D75E42"/>
    <w:rsid w:val="00D81791"/>
    <w:rsid w:val="00D81C95"/>
    <w:rsid w:val="00D855F3"/>
    <w:rsid w:val="00D87B2E"/>
    <w:rsid w:val="00D9406E"/>
    <w:rsid w:val="00D94389"/>
    <w:rsid w:val="00D95FF3"/>
    <w:rsid w:val="00D96031"/>
    <w:rsid w:val="00DB112E"/>
    <w:rsid w:val="00DB75E8"/>
    <w:rsid w:val="00DE31EE"/>
    <w:rsid w:val="00DE470A"/>
    <w:rsid w:val="00DE68C4"/>
    <w:rsid w:val="00DF40F0"/>
    <w:rsid w:val="00DF7DAF"/>
    <w:rsid w:val="00E03381"/>
    <w:rsid w:val="00E067B5"/>
    <w:rsid w:val="00E12138"/>
    <w:rsid w:val="00E20AF7"/>
    <w:rsid w:val="00E214DF"/>
    <w:rsid w:val="00E328CD"/>
    <w:rsid w:val="00E368CD"/>
    <w:rsid w:val="00E40C85"/>
    <w:rsid w:val="00E40F09"/>
    <w:rsid w:val="00E42DEF"/>
    <w:rsid w:val="00E45522"/>
    <w:rsid w:val="00E467F2"/>
    <w:rsid w:val="00E509FA"/>
    <w:rsid w:val="00E64E07"/>
    <w:rsid w:val="00E81133"/>
    <w:rsid w:val="00E87DE6"/>
    <w:rsid w:val="00E91521"/>
    <w:rsid w:val="00EA5541"/>
    <w:rsid w:val="00EB0F35"/>
    <w:rsid w:val="00EB1A09"/>
    <w:rsid w:val="00EB402C"/>
    <w:rsid w:val="00EC6B69"/>
    <w:rsid w:val="00ED028E"/>
    <w:rsid w:val="00ED6050"/>
    <w:rsid w:val="00ED68AE"/>
    <w:rsid w:val="00EE0E63"/>
    <w:rsid w:val="00EF7A65"/>
    <w:rsid w:val="00F0184B"/>
    <w:rsid w:val="00F05A33"/>
    <w:rsid w:val="00F120D2"/>
    <w:rsid w:val="00F126E2"/>
    <w:rsid w:val="00F14FAD"/>
    <w:rsid w:val="00F20B8C"/>
    <w:rsid w:val="00F2206D"/>
    <w:rsid w:val="00F26709"/>
    <w:rsid w:val="00F2718F"/>
    <w:rsid w:val="00F40F6A"/>
    <w:rsid w:val="00F538F8"/>
    <w:rsid w:val="00F60E69"/>
    <w:rsid w:val="00F67453"/>
    <w:rsid w:val="00F70C71"/>
    <w:rsid w:val="00F743DB"/>
    <w:rsid w:val="00F761D3"/>
    <w:rsid w:val="00F77E43"/>
    <w:rsid w:val="00F814E7"/>
    <w:rsid w:val="00F8295D"/>
    <w:rsid w:val="00F86C59"/>
    <w:rsid w:val="00F92CC2"/>
    <w:rsid w:val="00F96F63"/>
    <w:rsid w:val="00F976D5"/>
    <w:rsid w:val="00FA2441"/>
    <w:rsid w:val="00FB0D8E"/>
    <w:rsid w:val="00FB1911"/>
    <w:rsid w:val="00FB46D8"/>
    <w:rsid w:val="00FC0B9C"/>
    <w:rsid w:val="00FC3DAF"/>
    <w:rsid w:val="00FE0CE3"/>
    <w:rsid w:val="00FE14A3"/>
    <w:rsid w:val="00FE2BEB"/>
    <w:rsid w:val="00FE7A2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79198"/>
  <w15:docId w15:val="{54D4AC86-61A2-4F80-8E5E-5717823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?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521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E91521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5333AE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E91521"/>
    <w:rPr>
      <w:rFonts w:ascii="Cambria" w:hAnsi="Cambria" w:cs="Times New Roman"/>
      <w:sz w:val="18"/>
    </w:rPr>
  </w:style>
  <w:style w:type="paragraph" w:styleId="a7">
    <w:name w:val="header"/>
    <w:basedOn w:val="a"/>
    <w:link w:val="a8"/>
    <w:uiPriority w:val="99"/>
    <w:rsid w:val="006E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6E438A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6E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6E438A"/>
    <w:rPr>
      <w:rFonts w:cs="Times New Roman"/>
      <w:kern w:val="2"/>
    </w:rPr>
  </w:style>
  <w:style w:type="character" w:customStyle="1" w:styleId="apple-converted-space">
    <w:name w:val="apple-converted-space"/>
    <w:uiPriority w:val="99"/>
    <w:rsid w:val="00AD6E47"/>
  </w:style>
  <w:style w:type="table" w:styleId="ab">
    <w:name w:val="Table Grid"/>
    <w:basedOn w:val="a1"/>
    <w:uiPriority w:val="99"/>
    <w:locked/>
    <w:rsid w:val="0078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F17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  <w:kern w:val="0"/>
      <w:lang w:bidi="th-TH"/>
    </w:rPr>
  </w:style>
  <w:style w:type="character" w:customStyle="1" w:styleId="HTML0">
    <w:name w:val="HTML 預設格式 字元"/>
    <w:link w:val="HTML"/>
    <w:uiPriority w:val="99"/>
    <w:semiHidden/>
    <w:locked/>
    <w:rsid w:val="00BF2CD7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22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※國立臺灣大學哲學系徵求專任教師啟事※</dc:title>
  <dc:subject/>
  <dc:creator>julie</dc:creator>
  <cp:keywords/>
  <dc:description/>
  <cp:lastModifiedBy>julie</cp:lastModifiedBy>
  <cp:revision>3</cp:revision>
  <cp:lastPrinted>2022-09-19T08:11:00Z</cp:lastPrinted>
  <dcterms:created xsi:type="dcterms:W3CDTF">2022-09-27T02:35:00Z</dcterms:created>
  <dcterms:modified xsi:type="dcterms:W3CDTF">2022-09-27T02:35:00Z</dcterms:modified>
</cp:coreProperties>
</file>