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D1E8" w14:textId="77777777" w:rsidR="002B78BF" w:rsidRPr="009D60FA" w:rsidRDefault="002B78BF" w:rsidP="001C64AE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 w:rsidRPr="00110450">
        <w:rPr>
          <w:rFonts w:ascii="Calibri" w:eastAsia="微軟正黑體" w:hAnsi="Calibri" w:cs="新細明體" w:hint="eastAsia"/>
          <w:b/>
          <w:bCs/>
          <w:kern w:val="0"/>
          <w:sz w:val="32"/>
          <w:szCs w:val="32"/>
        </w:rPr>
        <w:t xml:space="preserve">                </w:t>
      </w:r>
      <w:r w:rsidR="001C64AE" w:rsidRPr="009D60FA">
        <w:rPr>
          <w:rFonts w:ascii="Calibri" w:eastAsia="微軟正黑體" w:hAnsi="Calibri" w:cs="新細明體"/>
          <w:b/>
          <w:bCs/>
          <w:kern w:val="0"/>
          <w:sz w:val="36"/>
          <w:szCs w:val="36"/>
        </w:rPr>
        <w:t>2018</w:t>
      </w:r>
      <w:r w:rsidR="00802994" w:rsidRPr="009D60FA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年中國哲學會</w:t>
      </w:r>
    </w:p>
    <w:p w14:paraId="60166E7F" w14:textId="77777777" w:rsidR="001C64AE" w:rsidRPr="00110450" w:rsidRDefault="004459E1" w:rsidP="001C64AE">
      <w:pPr>
        <w:widowControl/>
        <w:spacing w:before="100" w:beforeAutospacing="1" w:after="100" w:afterAutospacing="1"/>
        <w:rPr>
          <w:rFonts w:ascii="Calibri" w:eastAsia="微軟正黑體" w:hAnsi="Calibri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 xml:space="preserve">  </w:t>
      </w:r>
      <w:r w:rsidR="002B78BF" w:rsidRPr="0011045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「中國哲學與哲學在台灣」</w:t>
      </w:r>
      <w:r w:rsidR="00802994" w:rsidRPr="0011045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學術研討會論文發表名</w:t>
      </w:r>
      <w:r w:rsidR="001C64AE" w:rsidRPr="00110450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193"/>
        <w:gridCol w:w="2776"/>
        <w:gridCol w:w="4019"/>
      </w:tblGrid>
      <w:tr w:rsidR="00110450" w:rsidRPr="00110450" w14:paraId="45DFAE72" w14:textId="77777777" w:rsidTr="00D2132A">
        <w:tc>
          <w:tcPr>
            <w:tcW w:w="534" w:type="dxa"/>
          </w:tcPr>
          <w:p w14:paraId="5799E756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193" w:type="dxa"/>
          </w:tcPr>
          <w:p w14:paraId="464CA8FB" w14:textId="77777777" w:rsidR="001C64AE" w:rsidRPr="00110450" w:rsidRDefault="00D2132A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776" w:type="dxa"/>
          </w:tcPr>
          <w:p w14:paraId="05FB7DC1" w14:textId="77777777" w:rsidR="001C64AE" w:rsidRPr="00110450" w:rsidRDefault="00D2132A" w:rsidP="00895AE5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4019" w:type="dxa"/>
          </w:tcPr>
          <w:p w14:paraId="1C13FD0D" w14:textId="77777777" w:rsidR="001C64AE" w:rsidRPr="00110450" w:rsidRDefault="00D2132A" w:rsidP="001C64AE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論文題目</w:t>
            </w:r>
          </w:p>
        </w:tc>
      </w:tr>
      <w:tr w:rsidR="00D2132A" w:rsidRPr="00110450" w14:paraId="70B9F734" w14:textId="77777777" w:rsidTr="001C64AE">
        <w:tc>
          <w:tcPr>
            <w:tcW w:w="534" w:type="dxa"/>
          </w:tcPr>
          <w:p w14:paraId="31341346" w14:textId="77777777" w:rsidR="00D2132A" w:rsidRPr="00110450" w:rsidRDefault="00D2132A" w:rsidP="00902B5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</w:p>
        </w:tc>
        <w:tc>
          <w:tcPr>
            <w:tcW w:w="1193" w:type="dxa"/>
          </w:tcPr>
          <w:p w14:paraId="35D41F53" w14:textId="77777777" w:rsidR="00D2132A" w:rsidRPr="00110450" w:rsidRDefault="00D2132A" w:rsidP="00902B5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葉海煙</w:t>
            </w:r>
          </w:p>
        </w:tc>
        <w:tc>
          <w:tcPr>
            <w:tcW w:w="2776" w:type="dxa"/>
          </w:tcPr>
          <w:p w14:paraId="25C28427" w14:textId="77777777" w:rsidR="00D2132A" w:rsidRPr="00110450" w:rsidRDefault="00D2132A" w:rsidP="00902B5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成功大學通識中心兼任教授</w:t>
            </w:r>
          </w:p>
        </w:tc>
        <w:tc>
          <w:tcPr>
            <w:tcW w:w="4019" w:type="dxa"/>
          </w:tcPr>
          <w:p w14:paraId="32548D35" w14:textId="77777777" w:rsidR="00D2132A" w:rsidRPr="00110450" w:rsidRDefault="00D2132A" w:rsidP="00902B51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道家哲學研究在台灣的過去與未來</w:t>
            </w:r>
          </w:p>
        </w:tc>
      </w:tr>
      <w:tr w:rsidR="00110450" w:rsidRPr="00110450" w14:paraId="16C70BB9" w14:textId="77777777" w:rsidTr="001C64AE">
        <w:tc>
          <w:tcPr>
            <w:tcW w:w="534" w:type="dxa"/>
            <w:hideMark/>
          </w:tcPr>
          <w:p w14:paraId="294D74A3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/>
                <w:kern w:val="0"/>
                <w:szCs w:val="24"/>
              </w:rPr>
              <w:t>2</w:t>
            </w:r>
          </w:p>
        </w:tc>
        <w:tc>
          <w:tcPr>
            <w:tcW w:w="1193" w:type="dxa"/>
            <w:hideMark/>
          </w:tcPr>
          <w:p w14:paraId="1B8056AD" w14:textId="77777777" w:rsidR="001C64AE" w:rsidRPr="00110450" w:rsidRDefault="00895AE5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賴賢宗</w:t>
            </w:r>
          </w:p>
        </w:tc>
        <w:tc>
          <w:tcPr>
            <w:tcW w:w="2776" w:type="dxa"/>
            <w:hideMark/>
          </w:tcPr>
          <w:p w14:paraId="2589ECF0" w14:textId="77777777" w:rsidR="001C64AE" w:rsidRPr="00110450" w:rsidRDefault="00895AE5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台北大學中文系教授暨人文學院東西哲學與詮釋學研究中心主任、台北大學民俗藝術與文化資產研究所所長</w:t>
            </w:r>
          </w:p>
        </w:tc>
        <w:tc>
          <w:tcPr>
            <w:tcW w:w="4019" w:type="dxa"/>
            <w:hideMark/>
          </w:tcPr>
          <w:p w14:paraId="37536E9B" w14:textId="5A711B0A" w:rsidR="001C64AE" w:rsidRPr="00110450" w:rsidRDefault="00895AE5" w:rsidP="001C64AE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方東</w:t>
            </w:r>
            <w:r w:rsidR="00C145B3">
              <w:rPr>
                <w:rFonts w:ascii="新細明體" w:eastAsia="新細明體" w:hAnsi="新細明體" w:cs="新細明體" w:hint="eastAsia"/>
                <w:kern w:val="0"/>
                <w:szCs w:val="24"/>
              </w:rPr>
              <w:t>美與唐君毅關於原始道家哲學中的人法與</w:t>
            </w:r>
            <w:r w:rsidR="002C448D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道生之詮釋：向上知道與向下知</w:t>
            </w: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道</w:t>
            </w:r>
          </w:p>
        </w:tc>
      </w:tr>
      <w:tr w:rsidR="00110450" w:rsidRPr="00110450" w14:paraId="77D892FF" w14:textId="77777777" w:rsidTr="001C64AE">
        <w:tc>
          <w:tcPr>
            <w:tcW w:w="534" w:type="dxa"/>
            <w:hideMark/>
          </w:tcPr>
          <w:p w14:paraId="6D1982C2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/>
                <w:kern w:val="0"/>
                <w:szCs w:val="24"/>
              </w:rPr>
              <w:t>3</w:t>
            </w:r>
          </w:p>
        </w:tc>
        <w:tc>
          <w:tcPr>
            <w:tcW w:w="1193" w:type="dxa"/>
            <w:hideMark/>
          </w:tcPr>
          <w:p w14:paraId="06BA426B" w14:textId="77777777" w:rsidR="001C64AE" w:rsidRPr="00110450" w:rsidRDefault="009C103B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蕭宏恩</w:t>
            </w:r>
          </w:p>
        </w:tc>
        <w:tc>
          <w:tcPr>
            <w:tcW w:w="2776" w:type="dxa"/>
            <w:hideMark/>
          </w:tcPr>
          <w:p w14:paraId="3292B2C0" w14:textId="77777777" w:rsidR="001C64AE" w:rsidRPr="00110450" w:rsidRDefault="009C103B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中山醫學大學通識教育中心教授兼主任</w:t>
            </w:r>
          </w:p>
        </w:tc>
        <w:tc>
          <w:tcPr>
            <w:tcW w:w="4019" w:type="dxa"/>
            <w:hideMark/>
          </w:tcPr>
          <w:p w14:paraId="40E04C36" w14:textId="77777777" w:rsidR="001C64AE" w:rsidRPr="00110450" w:rsidRDefault="009C103B" w:rsidP="001C64AE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臺灣價值與哲學處境</w:t>
            </w:r>
          </w:p>
        </w:tc>
      </w:tr>
      <w:tr w:rsidR="00110450" w:rsidRPr="00110450" w14:paraId="20CE4467" w14:textId="77777777" w:rsidTr="001C64AE">
        <w:tc>
          <w:tcPr>
            <w:tcW w:w="534" w:type="dxa"/>
            <w:hideMark/>
          </w:tcPr>
          <w:p w14:paraId="4A8C499B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/>
                <w:kern w:val="0"/>
                <w:szCs w:val="24"/>
              </w:rPr>
              <w:t>4</w:t>
            </w:r>
          </w:p>
        </w:tc>
        <w:tc>
          <w:tcPr>
            <w:tcW w:w="1193" w:type="dxa"/>
            <w:hideMark/>
          </w:tcPr>
          <w:p w14:paraId="02F09AA6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吳惠齡</w:t>
            </w:r>
          </w:p>
        </w:tc>
        <w:tc>
          <w:tcPr>
            <w:tcW w:w="2776" w:type="dxa"/>
            <w:hideMark/>
          </w:tcPr>
          <w:p w14:paraId="636995E3" w14:textId="77777777" w:rsidR="001C64AE" w:rsidRPr="00110450" w:rsidRDefault="009C103B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台灣大學哲學系</w:t>
            </w:r>
            <w:r w:rsidR="001C64AE"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博士後研究員</w:t>
            </w:r>
          </w:p>
        </w:tc>
        <w:tc>
          <w:tcPr>
            <w:tcW w:w="4019" w:type="dxa"/>
            <w:hideMark/>
          </w:tcPr>
          <w:p w14:paraId="64A81F86" w14:textId="77777777" w:rsidR="001C64AE" w:rsidRPr="00110450" w:rsidRDefault="00505EB9" w:rsidP="001C64AE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台灣當代縱橫家研究：以</w:t>
            </w:r>
            <w:r w:rsidR="001C64AE"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張儀之推論方法與類型</w:t>
            </w: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為主</w:t>
            </w:r>
          </w:p>
        </w:tc>
      </w:tr>
      <w:tr w:rsidR="00110450" w:rsidRPr="00110450" w14:paraId="5AAD558E" w14:textId="77777777" w:rsidTr="001C64AE">
        <w:tc>
          <w:tcPr>
            <w:tcW w:w="534" w:type="dxa"/>
            <w:hideMark/>
          </w:tcPr>
          <w:p w14:paraId="2422EC66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/>
                <w:kern w:val="0"/>
                <w:szCs w:val="24"/>
              </w:rPr>
              <w:t>5</w:t>
            </w:r>
          </w:p>
        </w:tc>
        <w:tc>
          <w:tcPr>
            <w:tcW w:w="1193" w:type="dxa"/>
            <w:hideMark/>
          </w:tcPr>
          <w:p w14:paraId="6AD3DBBF" w14:textId="77777777" w:rsidR="001C64AE" w:rsidRPr="00110450" w:rsidRDefault="009C103B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林修德</w:t>
            </w:r>
          </w:p>
        </w:tc>
        <w:tc>
          <w:tcPr>
            <w:tcW w:w="2776" w:type="dxa"/>
            <w:hideMark/>
          </w:tcPr>
          <w:p w14:paraId="5CA20E4B" w14:textId="77777777" w:rsidR="001C64AE" w:rsidRPr="00110450" w:rsidRDefault="009C103B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嶺東科技大學通識中心助理教授</w:t>
            </w:r>
          </w:p>
        </w:tc>
        <w:tc>
          <w:tcPr>
            <w:tcW w:w="4019" w:type="dxa"/>
            <w:hideMark/>
          </w:tcPr>
          <w:p w14:paraId="500B4044" w14:textId="77777777" w:rsidR="001C64AE" w:rsidRPr="00110450" w:rsidRDefault="009C103B" w:rsidP="001C64AE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中國哲學研究的關懷向度初探</w:t>
            </w:r>
          </w:p>
        </w:tc>
      </w:tr>
      <w:tr w:rsidR="00110450" w:rsidRPr="00110450" w14:paraId="1ABA76F0" w14:textId="77777777" w:rsidTr="001C64AE">
        <w:tc>
          <w:tcPr>
            <w:tcW w:w="534" w:type="dxa"/>
            <w:hideMark/>
          </w:tcPr>
          <w:p w14:paraId="46B81528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/>
                <w:kern w:val="0"/>
                <w:szCs w:val="24"/>
              </w:rPr>
              <w:t>6</w:t>
            </w:r>
          </w:p>
        </w:tc>
        <w:tc>
          <w:tcPr>
            <w:tcW w:w="1193" w:type="dxa"/>
            <w:hideMark/>
          </w:tcPr>
          <w:p w14:paraId="1F1080F1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林盈銓</w:t>
            </w:r>
          </w:p>
        </w:tc>
        <w:tc>
          <w:tcPr>
            <w:tcW w:w="2776" w:type="dxa"/>
            <w:hideMark/>
          </w:tcPr>
          <w:p w14:paraId="572F561F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中山醫學大學通識教育中心兼任助理教授</w:t>
            </w:r>
          </w:p>
        </w:tc>
        <w:tc>
          <w:tcPr>
            <w:tcW w:w="4019" w:type="dxa"/>
            <w:hideMark/>
          </w:tcPr>
          <w:p w14:paraId="4E07C26C" w14:textId="77777777" w:rsidR="001C64AE" w:rsidRPr="00110450" w:rsidRDefault="001C64AE" w:rsidP="001C64AE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高橋哲哉論「犧牲」</w:t>
            </w:r>
          </w:p>
        </w:tc>
      </w:tr>
      <w:tr w:rsidR="00110450" w:rsidRPr="00110450" w14:paraId="2F92FC5C" w14:textId="77777777" w:rsidTr="001C64AE">
        <w:tc>
          <w:tcPr>
            <w:tcW w:w="534" w:type="dxa"/>
            <w:hideMark/>
          </w:tcPr>
          <w:p w14:paraId="7E719686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/>
                <w:kern w:val="0"/>
                <w:szCs w:val="24"/>
              </w:rPr>
              <w:t>7</w:t>
            </w:r>
          </w:p>
        </w:tc>
        <w:tc>
          <w:tcPr>
            <w:tcW w:w="1193" w:type="dxa"/>
            <w:hideMark/>
          </w:tcPr>
          <w:p w14:paraId="66A87B81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周詠盛</w:t>
            </w:r>
          </w:p>
        </w:tc>
        <w:tc>
          <w:tcPr>
            <w:tcW w:w="2776" w:type="dxa"/>
            <w:hideMark/>
          </w:tcPr>
          <w:p w14:paraId="6896E232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鄭福田文教基金會</w:t>
            </w:r>
          </w:p>
          <w:p w14:paraId="7F708C4D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高中哲學講師</w:t>
            </w:r>
          </w:p>
        </w:tc>
        <w:tc>
          <w:tcPr>
            <w:tcW w:w="4019" w:type="dxa"/>
            <w:hideMark/>
          </w:tcPr>
          <w:p w14:paraId="1BC354A5" w14:textId="77777777" w:rsidR="001C64AE" w:rsidRPr="00110450" w:rsidRDefault="001C64AE" w:rsidP="001C64AE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何謂問題、如何提問：一個對於高中哲學推廣的省思</w:t>
            </w:r>
          </w:p>
        </w:tc>
      </w:tr>
      <w:tr w:rsidR="00110450" w:rsidRPr="00110450" w14:paraId="5DBC317A" w14:textId="77777777" w:rsidTr="001C64AE">
        <w:tc>
          <w:tcPr>
            <w:tcW w:w="534" w:type="dxa"/>
            <w:hideMark/>
          </w:tcPr>
          <w:p w14:paraId="34E814AA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/>
                <w:kern w:val="0"/>
                <w:szCs w:val="24"/>
              </w:rPr>
              <w:t>8</w:t>
            </w:r>
          </w:p>
        </w:tc>
        <w:tc>
          <w:tcPr>
            <w:tcW w:w="1193" w:type="dxa"/>
            <w:hideMark/>
          </w:tcPr>
          <w:p w14:paraId="466D7CEC" w14:textId="77777777" w:rsidR="00895AE5" w:rsidRPr="00110450" w:rsidRDefault="00895AE5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朴玹模</w:t>
            </w:r>
          </w:p>
        </w:tc>
        <w:tc>
          <w:tcPr>
            <w:tcW w:w="2776" w:type="dxa"/>
            <w:hideMark/>
          </w:tcPr>
          <w:p w14:paraId="715E484B" w14:textId="77777777" w:rsidR="00895AE5" w:rsidRPr="00110450" w:rsidRDefault="00895AE5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臺灣大學哲學系碩士生</w:t>
            </w:r>
          </w:p>
        </w:tc>
        <w:tc>
          <w:tcPr>
            <w:tcW w:w="4019" w:type="dxa"/>
            <w:hideMark/>
          </w:tcPr>
          <w:p w14:paraId="490847ED" w14:textId="77777777" w:rsidR="00895AE5" w:rsidRPr="00110450" w:rsidRDefault="00895AE5" w:rsidP="001C64AE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《商君書》與《韓非子》的思想單位比較</w:t>
            </w:r>
          </w:p>
        </w:tc>
      </w:tr>
      <w:tr w:rsidR="00110450" w:rsidRPr="00110450" w14:paraId="5347E687" w14:textId="77777777" w:rsidTr="001C64AE">
        <w:tc>
          <w:tcPr>
            <w:tcW w:w="534" w:type="dxa"/>
            <w:hideMark/>
          </w:tcPr>
          <w:p w14:paraId="17C3021E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/>
                <w:kern w:val="0"/>
                <w:szCs w:val="24"/>
              </w:rPr>
              <w:t>9</w:t>
            </w:r>
          </w:p>
        </w:tc>
        <w:tc>
          <w:tcPr>
            <w:tcW w:w="1193" w:type="dxa"/>
            <w:hideMark/>
          </w:tcPr>
          <w:p w14:paraId="2F3508D9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蘇何誠</w:t>
            </w:r>
          </w:p>
        </w:tc>
        <w:tc>
          <w:tcPr>
            <w:tcW w:w="2776" w:type="dxa"/>
            <w:hideMark/>
          </w:tcPr>
          <w:p w14:paraId="20A13F68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國立虎尾科技大學通識教育中心</w:t>
            </w:r>
            <w:r w:rsidR="00F07017"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助理教授</w:t>
            </w:r>
          </w:p>
        </w:tc>
        <w:tc>
          <w:tcPr>
            <w:tcW w:w="4019" w:type="dxa"/>
            <w:hideMark/>
          </w:tcPr>
          <w:p w14:paraId="650A32B3" w14:textId="77777777" w:rsidR="001C64AE" w:rsidRPr="00110450" w:rsidRDefault="001C64AE" w:rsidP="001C64AE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  <w:shd w:val="clear" w:color="auto" w:fill="FFFFFF"/>
              </w:rPr>
              <w:t>試論徐復觀的莊子藝術思想</w:t>
            </w:r>
            <w:r w:rsidRPr="00110450">
              <w:rPr>
                <w:rFonts w:ascii="新細明體" w:eastAsia="新細明體" w:hAnsi="新細明體" w:cs="新細明體"/>
                <w:kern w:val="0"/>
                <w:szCs w:val="24"/>
                <w:shd w:val="clear" w:color="auto" w:fill="FFFFFF"/>
              </w:rPr>
              <w:t xml:space="preserve"> </w:t>
            </w:r>
          </w:p>
        </w:tc>
      </w:tr>
      <w:tr w:rsidR="00110450" w:rsidRPr="00110450" w14:paraId="3D0C67D8" w14:textId="77777777" w:rsidTr="001C64AE">
        <w:tc>
          <w:tcPr>
            <w:tcW w:w="534" w:type="dxa"/>
            <w:hideMark/>
          </w:tcPr>
          <w:p w14:paraId="0863994B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/>
                <w:kern w:val="0"/>
                <w:szCs w:val="24"/>
              </w:rPr>
              <w:t>10</w:t>
            </w:r>
          </w:p>
        </w:tc>
        <w:tc>
          <w:tcPr>
            <w:tcW w:w="1193" w:type="dxa"/>
            <w:hideMark/>
          </w:tcPr>
          <w:p w14:paraId="6FFC9A53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江毓奇</w:t>
            </w:r>
          </w:p>
        </w:tc>
        <w:tc>
          <w:tcPr>
            <w:tcW w:w="2776" w:type="dxa"/>
            <w:hideMark/>
          </w:tcPr>
          <w:p w14:paraId="48B95850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臺北市立大學中語所博士</w:t>
            </w:r>
          </w:p>
        </w:tc>
        <w:tc>
          <w:tcPr>
            <w:tcW w:w="4019" w:type="dxa"/>
            <w:hideMark/>
          </w:tcPr>
          <w:p w14:paraId="097DE024" w14:textId="77777777" w:rsidR="001C64AE" w:rsidRPr="00110450" w:rsidRDefault="001C64AE" w:rsidP="001C64AE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〈史實考證之外─「作者觀」在《莊子》詮釋傳統中的類型與效用〉</w:t>
            </w:r>
          </w:p>
        </w:tc>
      </w:tr>
      <w:tr w:rsidR="00110450" w:rsidRPr="00110450" w14:paraId="345D9F1E" w14:textId="77777777" w:rsidTr="001C64AE">
        <w:tc>
          <w:tcPr>
            <w:tcW w:w="534" w:type="dxa"/>
            <w:hideMark/>
          </w:tcPr>
          <w:p w14:paraId="56B0CBAB" w14:textId="55AE906A" w:rsidR="001C64AE" w:rsidRPr="00110450" w:rsidRDefault="00E736F7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193" w:type="dxa"/>
            <w:hideMark/>
          </w:tcPr>
          <w:p w14:paraId="5782415A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陳廷嘉</w:t>
            </w:r>
          </w:p>
        </w:tc>
        <w:tc>
          <w:tcPr>
            <w:tcW w:w="2776" w:type="dxa"/>
            <w:hideMark/>
          </w:tcPr>
          <w:p w14:paraId="3B11F88E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臺灣大學中國文學研究所碩士生</w:t>
            </w:r>
          </w:p>
        </w:tc>
        <w:tc>
          <w:tcPr>
            <w:tcW w:w="4019" w:type="dxa"/>
            <w:hideMark/>
          </w:tcPr>
          <w:p w14:paraId="3B7937C7" w14:textId="77777777" w:rsidR="001C64AE" w:rsidRPr="00110450" w:rsidRDefault="001C64AE" w:rsidP="001C64AE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臺灣學界京都學派哲學研究之回顧、反思與展望</w:t>
            </w:r>
          </w:p>
        </w:tc>
      </w:tr>
      <w:tr w:rsidR="00110450" w:rsidRPr="00110450" w14:paraId="172AB07F" w14:textId="77777777" w:rsidTr="001C64AE">
        <w:tc>
          <w:tcPr>
            <w:tcW w:w="534" w:type="dxa"/>
            <w:hideMark/>
          </w:tcPr>
          <w:p w14:paraId="06AE02DD" w14:textId="0D7842D4" w:rsidR="001C64AE" w:rsidRPr="00110450" w:rsidRDefault="00E736F7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lastRenderedPageBreak/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193" w:type="dxa"/>
            <w:hideMark/>
          </w:tcPr>
          <w:p w14:paraId="5CB09E44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黃麗娟</w:t>
            </w:r>
          </w:p>
        </w:tc>
        <w:tc>
          <w:tcPr>
            <w:tcW w:w="2776" w:type="dxa"/>
            <w:hideMark/>
          </w:tcPr>
          <w:p w14:paraId="7EB48991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臺中科技大學應用中文系副教授</w:t>
            </w:r>
          </w:p>
        </w:tc>
        <w:tc>
          <w:tcPr>
            <w:tcW w:w="4019" w:type="dxa"/>
            <w:hideMark/>
          </w:tcPr>
          <w:p w14:paraId="6F0E6AF8" w14:textId="77777777" w:rsidR="001C64AE" w:rsidRPr="00110450" w:rsidRDefault="001C64AE" w:rsidP="001C64AE">
            <w:pPr>
              <w:widowControl/>
              <w:spacing w:before="100" w:beforeAutospacing="1" w:after="100" w:afterAutospacing="1" w:line="360" w:lineRule="auto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從「仁義」的視角審視「正義」</w:t>
            </w:r>
          </w:p>
        </w:tc>
      </w:tr>
      <w:tr w:rsidR="00110450" w:rsidRPr="00110450" w14:paraId="6B0CC17E" w14:textId="77777777" w:rsidTr="001C64AE">
        <w:tc>
          <w:tcPr>
            <w:tcW w:w="534" w:type="dxa"/>
            <w:hideMark/>
          </w:tcPr>
          <w:p w14:paraId="5BC1AA1D" w14:textId="2CE55612" w:rsidR="001C64AE" w:rsidRPr="00110450" w:rsidRDefault="00E736F7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193" w:type="dxa"/>
            <w:hideMark/>
          </w:tcPr>
          <w:p w14:paraId="2FA7FA4B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林慈涵</w:t>
            </w:r>
            <w:proofErr w:type="gramEnd"/>
          </w:p>
        </w:tc>
        <w:tc>
          <w:tcPr>
            <w:tcW w:w="2776" w:type="dxa"/>
            <w:hideMark/>
          </w:tcPr>
          <w:p w14:paraId="5A39EE54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政大中文碩士生</w:t>
            </w:r>
          </w:p>
        </w:tc>
        <w:tc>
          <w:tcPr>
            <w:tcW w:w="4019" w:type="dxa"/>
            <w:hideMark/>
          </w:tcPr>
          <w:p w14:paraId="7B78F99C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割裂與整全</w:t>
            </w:r>
            <w:r w:rsidRPr="00110450">
              <w:rPr>
                <w:rFonts w:ascii="新細明體" w:eastAsia="新細明體" w:hAnsi="新細明體" w:cs="新細明體"/>
                <w:kern w:val="0"/>
                <w:szCs w:val="24"/>
              </w:rPr>
              <w:t>──</w:t>
            </w: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中國哲學在方法論上的回顧與展望</w:t>
            </w:r>
          </w:p>
        </w:tc>
      </w:tr>
      <w:tr w:rsidR="00110450" w:rsidRPr="00110450" w14:paraId="40D48666" w14:textId="77777777" w:rsidTr="001C64AE">
        <w:trPr>
          <w:trHeight w:val="998"/>
        </w:trPr>
        <w:tc>
          <w:tcPr>
            <w:tcW w:w="534" w:type="dxa"/>
            <w:hideMark/>
          </w:tcPr>
          <w:p w14:paraId="6367E74C" w14:textId="5A724A4D" w:rsidR="001C64AE" w:rsidRPr="00110450" w:rsidRDefault="00E736F7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kern w:val="0"/>
                <w:szCs w:val="24"/>
              </w:rPr>
              <w:t>1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193" w:type="dxa"/>
            <w:hideMark/>
          </w:tcPr>
          <w:p w14:paraId="24213770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陳康寧</w:t>
            </w:r>
          </w:p>
        </w:tc>
        <w:tc>
          <w:tcPr>
            <w:tcW w:w="2776" w:type="dxa"/>
            <w:hideMark/>
          </w:tcPr>
          <w:p w14:paraId="29587B96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國立中正大學中文所博士候選人</w:t>
            </w:r>
          </w:p>
        </w:tc>
        <w:tc>
          <w:tcPr>
            <w:tcW w:w="4019" w:type="dxa"/>
            <w:hideMark/>
          </w:tcPr>
          <w:p w14:paraId="4289F04D" w14:textId="77777777" w:rsidR="001C64AE" w:rsidRPr="00110450" w:rsidRDefault="001C64AE" w:rsidP="001C64A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臺灣是否能發展出自己的民主理論？</w:t>
            </w:r>
            <w:r w:rsidRPr="00110450">
              <w:rPr>
                <w:rFonts w:ascii="新細明體" w:eastAsia="新細明體" w:hAnsi="新細明體" w:cs="新細明體"/>
                <w:kern w:val="0"/>
                <w:szCs w:val="24"/>
              </w:rPr>
              <w:t>──</w:t>
            </w:r>
            <w:r w:rsidRPr="00110450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以鄧育仁的「公民儒學」為考察對象</w:t>
            </w:r>
          </w:p>
        </w:tc>
      </w:tr>
      <w:tr w:rsidR="00110450" w:rsidRPr="00110450" w14:paraId="2697A443" w14:textId="77777777" w:rsidTr="001C64AE">
        <w:tc>
          <w:tcPr>
            <w:tcW w:w="534" w:type="dxa"/>
          </w:tcPr>
          <w:p w14:paraId="3434DB62" w14:textId="39827D71" w:rsidR="001C64AE" w:rsidRPr="00110450" w:rsidRDefault="00E736F7">
            <w:pPr>
              <w:rPr>
                <w:rFonts w:ascii="Calibri" w:eastAsia="微軟正黑體" w:hAnsi="Calibri" w:cs="新細明體"/>
                <w:kern w:val="0"/>
                <w:szCs w:val="24"/>
              </w:rPr>
            </w:pPr>
            <w:r>
              <w:rPr>
                <w:rFonts w:ascii="Calibri" w:eastAsia="微軟正黑體" w:hAnsi="Calibri" w:cs="新細明體" w:hint="eastAsia"/>
                <w:kern w:val="0"/>
                <w:szCs w:val="24"/>
              </w:rPr>
              <w:t>15</w:t>
            </w:r>
          </w:p>
        </w:tc>
        <w:tc>
          <w:tcPr>
            <w:tcW w:w="1193" w:type="dxa"/>
          </w:tcPr>
          <w:p w14:paraId="6AD120C1" w14:textId="77777777" w:rsidR="001C64AE" w:rsidRPr="00110450" w:rsidRDefault="00542CA9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proofErr w:type="gramStart"/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劉岱</w:t>
            </w:r>
            <w:proofErr w:type="gramEnd"/>
          </w:p>
        </w:tc>
        <w:tc>
          <w:tcPr>
            <w:tcW w:w="2776" w:type="dxa"/>
          </w:tcPr>
          <w:p w14:paraId="73E28A5D" w14:textId="77777777" w:rsidR="001C64AE" w:rsidRPr="00110450" w:rsidRDefault="00542CA9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山東大學博士生</w:t>
            </w:r>
          </w:p>
        </w:tc>
        <w:tc>
          <w:tcPr>
            <w:tcW w:w="4019" w:type="dxa"/>
          </w:tcPr>
          <w:p w14:paraId="54E31489" w14:textId="77777777" w:rsidR="001C64AE" w:rsidRPr="00110450" w:rsidRDefault="00542CA9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從伽達默爾的“交談”到圖根哈特的形式語義學</w:t>
            </w:r>
          </w:p>
        </w:tc>
      </w:tr>
      <w:tr w:rsidR="00110450" w:rsidRPr="00110450" w14:paraId="0A3BE1DB" w14:textId="77777777" w:rsidTr="001C64AE">
        <w:tc>
          <w:tcPr>
            <w:tcW w:w="534" w:type="dxa"/>
          </w:tcPr>
          <w:p w14:paraId="228565AC" w14:textId="606BF918" w:rsidR="001C64AE" w:rsidRPr="00110450" w:rsidRDefault="00E736F7">
            <w:pPr>
              <w:rPr>
                <w:rFonts w:ascii="Calibri" w:eastAsia="微軟正黑體" w:hAnsi="Calibri" w:cs="新細明體"/>
                <w:kern w:val="0"/>
                <w:szCs w:val="24"/>
              </w:rPr>
            </w:pPr>
            <w:r>
              <w:rPr>
                <w:rFonts w:ascii="Calibri" w:eastAsia="微軟正黑體" w:hAnsi="Calibri" w:cs="新細明體" w:hint="eastAsia"/>
                <w:kern w:val="0"/>
                <w:szCs w:val="24"/>
              </w:rPr>
              <w:t>16</w:t>
            </w:r>
          </w:p>
        </w:tc>
        <w:tc>
          <w:tcPr>
            <w:tcW w:w="1193" w:type="dxa"/>
          </w:tcPr>
          <w:p w14:paraId="729A4E53" w14:textId="77777777" w:rsidR="001C64AE" w:rsidRPr="00110450" w:rsidRDefault="00542CA9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王冠</w:t>
            </w:r>
          </w:p>
        </w:tc>
        <w:tc>
          <w:tcPr>
            <w:tcW w:w="2776" w:type="dxa"/>
          </w:tcPr>
          <w:p w14:paraId="24BBB400" w14:textId="77777777" w:rsidR="001C64AE" w:rsidRPr="00110450" w:rsidRDefault="00542CA9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山東大學哲學與社會發展學院博士生</w:t>
            </w:r>
          </w:p>
        </w:tc>
        <w:tc>
          <w:tcPr>
            <w:tcW w:w="4019" w:type="dxa"/>
          </w:tcPr>
          <w:p w14:paraId="4FF52291" w14:textId="77777777" w:rsidR="001C64AE" w:rsidRPr="00110450" w:rsidRDefault="00542CA9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翻譯的“創造性叛逆”：一種哲學詮釋學的解讀</w:t>
            </w:r>
          </w:p>
        </w:tc>
      </w:tr>
      <w:tr w:rsidR="00110450" w:rsidRPr="00110450" w14:paraId="30368A2C" w14:textId="77777777" w:rsidTr="001C64AE">
        <w:tc>
          <w:tcPr>
            <w:tcW w:w="534" w:type="dxa"/>
          </w:tcPr>
          <w:p w14:paraId="3654457B" w14:textId="57E86F1F" w:rsidR="001C64AE" w:rsidRPr="00110450" w:rsidRDefault="00E736F7">
            <w:pPr>
              <w:rPr>
                <w:rFonts w:ascii="Calibri" w:eastAsia="微軟正黑體" w:hAnsi="Calibri" w:cs="新細明體"/>
                <w:kern w:val="0"/>
                <w:szCs w:val="24"/>
              </w:rPr>
            </w:pPr>
            <w:r>
              <w:rPr>
                <w:rFonts w:ascii="Calibri" w:eastAsia="微軟正黑體" w:hAnsi="Calibri" w:cs="新細明體" w:hint="eastAsia"/>
                <w:kern w:val="0"/>
                <w:szCs w:val="24"/>
              </w:rPr>
              <w:t>17</w:t>
            </w:r>
          </w:p>
        </w:tc>
        <w:tc>
          <w:tcPr>
            <w:tcW w:w="1193" w:type="dxa"/>
          </w:tcPr>
          <w:p w14:paraId="59FA5EFE" w14:textId="77777777" w:rsidR="001C64AE" w:rsidRPr="00110450" w:rsidRDefault="00542CA9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宋凱丞</w:t>
            </w:r>
          </w:p>
        </w:tc>
        <w:tc>
          <w:tcPr>
            <w:tcW w:w="2776" w:type="dxa"/>
          </w:tcPr>
          <w:p w14:paraId="751B11E8" w14:textId="77777777" w:rsidR="001C64AE" w:rsidRPr="00110450" w:rsidRDefault="00542CA9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山東大學哲</w:t>
            </w:r>
            <w:r w:rsidR="00225A71" w:rsidRPr="00225A71">
              <w:rPr>
                <w:rFonts w:asciiTheme="minorEastAsia" w:hAnsiTheme="minorEastAsia" w:cs="新細明體" w:hint="eastAsia"/>
                <w:kern w:val="0"/>
                <w:szCs w:val="24"/>
              </w:rPr>
              <w:t>學與</w:t>
            </w:r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社</w:t>
            </w:r>
            <w:r w:rsidR="00225A71" w:rsidRPr="00225A71">
              <w:rPr>
                <w:rFonts w:asciiTheme="minorEastAsia" w:hAnsiTheme="minorEastAsia" w:cs="新細明體" w:hint="eastAsia"/>
                <w:kern w:val="0"/>
                <w:szCs w:val="24"/>
              </w:rPr>
              <w:t>會發展</w:t>
            </w:r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學院博士生</w:t>
            </w:r>
          </w:p>
        </w:tc>
        <w:tc>
          <w:tcPr>
            <w:tcW w:w="4019" w:type="dxa"/>
          </w:tcPr>
          <w:p w14:paraId="2A8AF71B" w14:textId="77777777" w:rsidR="001C64AE" w:rsidRPr="00110450" w:rsidRDefault="00542CA9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試析歐克肖特道德社團理念的普通法淵源─以英格蘭法治傳統為視角</w:t>
            </w:r>
          </w:p>
        </w:tc>
      </w:tr>
      <w:tr w:rsidR="00110450" w:rsidRPr="00110450" w14:paraId="1CE62EC1" w14:textId="77777777" w:rsidTr="001C64AE">
        <w:tc>
          <w:tcPr>
            <w:tcW w:w="534" w:type="dxa"/>
          </w:tcPr>
          <w:p w14:paraId="375F78C6" w14:textId="49B51819" w:rsidR="001C64AE" w:rsidRPr="00110450" w:rsidRDefault="00E736F7">
            <w:pPr>
              <w:rPr>
                <w:rFonts w:ascii="Calibri" w:eastAsia="微軟正黑體" w:hAnsi="Calibri" w:cs="新細明體"/>
                <w:kern w:val="0"/>
                <w:szCs w:val="24"/>
              </w:rPr>
            </w:pPr>
            <w:r>
              <w:rPr>
                <w:rFonts w:ascii="Calibri" w:eastAsia="微軟正黑體" w:hAnsi="Calibri" w:cs="新細明體" w:hint="eastAsia"/>
                <w:kern w:val="0"/>
                <w:szCs w:val="24"/>
              </w:rPr>
              <w:t>18</w:t>
            </w:r>
          </w:p>
        </w:tc>
        <w:tc>
          <w:tcPr>
            <w:tcW w:w="1193" w:type="dxa"/>
          </w:tcPr>
          <w:p w14:paraId="64A92602" w14:textId="77777777" w:rsidR="001C64AE" w:rsidRPr="00110450" w:rsidRDefault="00895AE5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林彥廷</w:t>
            </w:r>
          </w:p>
        </w:tc>
        <w:tc>
          <w:tcPr>
            <w:tcW w:w="2776" w:type="dxa"/>
          </w:tcPr>
          <w:p w14:paraId="48241203" w14:textId="77777777" w:rsidR="001C64AE" w:rsidRPr="00110450" w:rsidRDefault="00895AE5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臺灣大學哲學系博士生</w:t>
            </w:r>
          </w:p>
        </w:tc>
        <w:tc>
          <w:tcPr>
            <w:tcW w:w="4019" w:type="dxa"/>
          </w:tcPr>
          <w:p w14:paraId="2AD3DD86" w14:textId="77777777" w:rsidR="001C64AE" w:rsidRPr="00110450" w:rsidRDefault="00895AE5">
            <w:pPr>
              <w:rPr>
                <w:rFonts w:asciiTheme="minorEastAsia" w:hAnsiTheme="minorEastAsia" w:cs="新細明體"/>
                <w:kern w:val="0"/>
                <w:szCs w:val="24"/>
              </w:rPr>
            </w:pPr>
            <w:r w:rsidRPr="00110450">
              <w:rPr>
                <w:rFonts w:asciiTheme="minorEastAsia" w:hAnsiTheme="minorEastAsia" w:cs="新細明體" w:hint="eastAsia"/>
                <w:kern w:val="0"/>
                <w:szCs w:val="24"/>
              </w:rPr>
              <w:t>郭店〈五行〉中「德」概念的「境界意義」</w:t>
            </w:r>
          </w:p>
        </w:tc>
      </w:tr>
      <w:tr w:rsidR="00110450" w:rsidRPr="00110450" w14:paraId="19EC7315" w14:textId="77777777" w:rsidTr="003A6636">
        <w:tc>
          <w:tcPr>
            <w:tcW w:w="534" w:type="dxa"/>
          </w:tcPr>
          <w:p w14:paraId="459C6A1F" w14:textId="38057AED" w:rsidR="00456213" w:rsidRPr="00110450" w:rsidRDefault="00E736F7">
            <w:r>
              <w:rPr>
                <w:rFonts w:hint="eastAsia"/>
              </w:rPr>
              <w:t>19</w:t>
            </w:r>
          </w:p>
        </w:tc>
        <w:tc>
          <w:tcPr>
            <w:tcW w:w="1193" w:type="dxa"/>
          </w:tcPr>
          <w:p w14:paraId="1C9FF018" w14:textId="77777777" w:rsidR="00456213" w:rsidRPr="00110450" w:rsidRDefault="003A6636">
            <w:proofErr w:type="gramStart"/>
            <w:r w:rsidRPr="00110450">
              <w:rPr>
                <w:rFonts w:hint="eastAsia"/>
              </w:rPr>
              <w:t>沈享民</w:t>
            </w:r>
            <w:proofErr w:type="gramEnd"/>
          </w:p>
        </w:tc>
        <w:tc>
          <w:tcPr>
            <w:tcW w:w="2776" w:type="dxa"/>
          </w:tcPr>
          <w:p w14:paraId="3ECA9179" w14:textId="77777777" w:rsidR="00456213" w:rsidRPr="00110450" w:rsidRDefault="003A6636">
            <w:r w:rsidRPr="00110450">
              <w:rPr>
                <w:rFonts w:hint="eastAsia"/>
              </w:rPr>
              <w:t>東吳大學哲學系教授</w:t>
            </w:r>
            <w:r w:rsidR="00802994" w:rsidRPr="00110450">
              <w:rPr>
                <w:rFonts w:hint="eastAsia"/>
              </w:rPr>
              <w:t>兼中哲會秘書長</w:t>
            </w:r>
          </w:p>
        </w:tc>
        <w:tc>
          <w:tcPr>
            <w:tcW w:w="4019" w:type="dxa"/>
          </w:tcPr>
          <w:p w14:paraId="7C3BB71B" w14:textId="77777777" w:rsidR="00456213" w:rsidRPr="00110450" w:rsidRDefault="00895AE5">
            <w:r w:rsidRPr="00110450">
              <w:rPr>
                <w:rFonts w:hint="eastAsia"/>
              </w:rPr>
              <w:t>方法的迷思：中國哲學新建</w:t>
            </w:r>
            <w:r w:rsidRPr="00110450">
              <w:rPr>
                <w:rFonts w:hint="eastAsia"/>
              </w:rPr>
              <w:t>/</w:t>
            </w:r>
            <w:r w:rsidRPr="00110450">
              <w:rPr>
                <w:rFonts w:hint="eastAsia"/>
              </w:rPr>
              <w:t>重建的後設思考</w:t>
            </w:r>
          </w:p>
        </w:tc>
      </w:tr>
      <w:tr w:rsidR="00110450" w:rsidRPr="00110450" w14:paraId="63E47909" w14:textId="77777777" w:rsidTr="003A6636">
        <w:tc>
          <w:tcPr>
            <w:tcW w:w="534" w:type="dxa"/>
          </w:tcPr>
          <w:p w14:paraId="1F07B23D" w14:textId="2B253D61" w:rsidR="00456213" w:rsidRPr="00110450" w:rsidRDefault="00E736F7">
            <w:r>
              <w:rPr>
                <w:rFonts w:hint="eastAsia"/>
              </w:rPr>
              <w:t>20</w:t>
            </w:r>
          </w:p>
        </w:tc>
        <w:tc>
          <w:tcPr>
            <w:tcW w:w="1193" w:type="dxa"/>
          </w:tcPr>
          <w:p w14:paraId="054D9E30" w14:textId="77777777" w:rsidR="00456213" w:rsidRPr="00110450" w:rsidRDefault="00802994">
            <w:r w:rsidRPr="00110450">
              <w:rPr>
                <w:rFonts w:hint="eastAsia"/>
              </w:rPr>
              <w:t>吳進安</w:t>
            </w:r>
          </w:p>
        </w:tc>
        <w:tc>
          <w:tcPr>
            <w:tcW w:w="2776" w:type="dxa"/>
          </w:tcPr>
          <w:p w14:paraId="0DBA4A9E" w14:textId="77777777" w:rsidR="00456213" w:rsidRPr="00110450" w:rsidRDefault="00802994">
            <w:r w:rsidRPr="00110450">
              <w:rPr>
                <w:rFonts w:hint="eastAsia"/>
              </w:rPr>
              <w:t>雲林科技大學漢學研究所</w:t>
            </w:r>
            <w:r w:rsidR="003A6636" w:rsidRPr="00110450">
              <w:rPr>
                <w:rFonts w:hint="eastAsia"/>
              </w:rPr>
              <w:t>教授</w:t>
            </w:r>
            <w:r w:rsidRPr="00110450">
              <w:rPr>
                <w:rFonts w:hint="eastAsia"/>
              </w:rPr>
              <w:t>兼所長、中哲會副會長</w:t>
            </w:r>
          </w:p>
        </w:tc>
        <w:tc>
          <w:tcPr>
            <w:tcW w:w="4019" w:type="dxa"/>
          </w:tcPr>
          <w:p w14:paraId="3ECD4533" w14:textId="77777777" w:rsidR="00456213" w:rsidRPr="00110450" w:rsidRDefault="00802994">
            <w:r w:rsidRPr="00110450">
              <w:rPr>
                <w:rFonts w:hint="eastAsia"/>
              </w:rPr>
              <w:t>儒家孝道文化的本質探究</w:t>
            </w:r>
          </w:p>
        </w:tc>
      </w:tr>
      <w:tr w:rsidR="00110450" w:rsidRPr="00110450" w14:paraId="3A1D94A7" w14:textId="77777777" w:rsidTr="003A6636">
        <w:tc>
          <w:tcPr>
            <w:tcW w:w="534" w:type="dxa"/>
          </w:tcPr>
          <w:p w14:paraId="4F04415C" w14:textId="6CDA38D5" w:rsidR="00456213" w:rsidRPr="00110450" w:rsidRDefault="00E736F7">
            <w:r>
              <w:rPr>
                <w:rFonts w:hint="eastAsia"/>
              </w:rPr>
              <w:t>21</w:t>
            </w:r>
          </w:p>
        </w:tc>
        <w:tc>
          <w:tcPr>
            <w:tcW w:w="1193" w:type="dxa"/>
          </w:tcPr>
          <w:p w14:paraId="714C4042" w14:textId="77777777" w:rsidR="00456213" w:rsidRPr="00110450" w:rsidRDefault="00802994">
            <w:r w:rsidRPr="00110450">
              <w:rPr>
                <w:rFonts w:hint="eastAsia"/>
              </w:rPr>
              <w:t>李賢中</w:t>
            </w:r>
          </w:p>
        </w:tc>
        <w:tc>
          <w:tcPr>
            <w:tcW w:w="2776" w:type="dxa"/>
          </w:tcPr>
          <w:p w14:paraId="154A1C04" w14:textId="77777777" w:rsidR="00456213" w:rsidRPr="00110450" w:rsidRDefault="00802994">
            <w:r w:rsidRPr="00110450">
              <w:rPr>
                <w:rFonts w:hint="eastAsia"/>
              </w:rPr>
              <w:t>台灣大學哲學系教授兼文學院副院長、中哲會會長</w:t>
            </w:r>
          </w:p>
        </w:tc>
        <w:tc>
          <w:tcPr>
            <w:tcW w:w="4019" w:type="dxa"/>
          </w:tcPr>
          <w:p w14:paraId="572178A1" w14:textId="77777777" w:rsidR="00456213" w:rsidRPr="00110450" w:rsidRDefault="00802994">
            <w:r w:rsidRPr="00110450">
              <w:rPr>
                <w:rFonts w:hint="eastAsia"/>
              </w:rPr>
              <w:t>從先秦顯學論「學以成人」</w:t>
            </w:r>
          </w:p>
        </w:tc>
      </w:tr>
      <w:tr w:rsidR="00110450" w:rsidRPr="00110450" w14:paraId="6FAF16BD" w14:textId="77777777" w:rsidTr="003A6636">
        <w:tc>
          <w:tcPr>
            <w:tcW w:w="534" w:type="dxa"/>
          </w:tcPr>
          <w:p w14:paraId="1BDC8E2E" w14:textId="6C918E03" w:rsidR="00456213" w:rsidRPr="00110450" w:rsidRDefault="00E736F7">
            <w:r>
              <w:rPr>
                <w:rFonts w:hint="eastAsia"/>
              </w:rPr>
              <w:t>22</w:t>
            </w:r>
          </w:p>
        </w:tc>
        <w:tc>
          <w:tcPr>
            <w:tcW w:w="1193" w:type="dxa"/>
          </w:tcPr>
          <w:p w14:paraId="7747476F" w14:textId="77777777" w:rsidR="00456213" w:rsidRPr="00110450" w:rsidRDefault="00802994">
            <w:r w:rsidRPr="00110450">
              <w:rPr>
                <w:rFonts w:hint="eastAsia"/>
              </w:rPr>
              <w:t>范清堂</w:t>
            </w:r>
          </w:p>
        </w:tc>
        <w:tc>
          <w:tcPr>
            <w:tcW w:w="2776" w:type="dxa"/>
          </w:tcPr>
          <w:p w14:paraId="048C6D88" w14:textId="77777777" w:rsidR="00456213" w:rsidRPr="00110450" w:rsidRDefault="00802994">
            <w:r w:rsidRPr="00110450">
              <w:rPr>
                <w:rFonts w:hint="eastAsia"/>
              </w:rPr>
              <w:t>雲林科技大學漢學所碩士生</w:t>
            </w:r>
          </w:p>
        </w:tc>
        <w:tc>
          <w:tcPr>
            <w:tcW w:w="4019" w:type="dxa"/>
          </w:tcPr>
          <w:p w14:paraId="1A52A5CB" w14:textId="77777777" w:rsidR="00456213" w:rsidRPr="00110450" w:rsidRDefault="00802994">
            <w:r w:rsidRPr="00110450">
              <w:rPr>
                <w:rFonts w:hint="eastAsia"/>
              </w:rPr>
              <w:t>墨子「天志」觀念探析</w:t>
            </w:r>
          </w:p>
        </w:tc>
      </w:tr>
      <w:tr w:rsidR="00110450" w:rsidRPr="00110450" w14:paraId="7022E2E9" w14:textId="77777777" w:rsidTr="00802994">
        <w:tc>
          <w:tcPr>
            <w:tcW w:w="534" w:type="dxa"/>
          </w:tcPr>
          <w:p w14:paraId="2B084121" w14:textId="2463B36F" w:rsidR="00802994" w:rsidRPr="00110450" w:rsidRDefault="00E736F7">
            <w:r>
              <w:rPr>
                <w:rFonts w:hint="eastAsia"/>
              </w:rPr>
              <w:t>23</w:t>
            </w:r>
          </w:p>
        </w:tc>
        <w:tc>
          <w:tcPr>
            <w:tcW w:w="1193" w:type="dxa"/>
          </w:tcPr>
          <w:p w14:paraId="76B75B30" w14:textId="77777777" w:rsidR="00802994" w:rsidRPr="00110450" w:rsidRDefault="009C103B">
            <w:r w:rsidRPr="00110450">
              <w:rPr>
                <w:rFonts w:hint="eastAsia"/>
              </w:rPr>
              <w:t>賴柯助</w:t>
            </w:r>
          </w:p>
        </w:tc>
        <w:tc>
          <w:tcPr>
            <w:tcW w:w="2776" w:type="dxa"/>
          </w:tcPr>
          <w:p w14:paraId="73323639" w14:textId="77777777" w:rsidR="00802994" w:rsidRPr="00110450" w:rsidRDefault="009C103B">
            <w:r w:rsidRPr="00110450">
              <w:rPr>
                <w:rFonts w:hint="eastAsia"/>
              </w:rPr>
              <w:t>國立中正大學中國文學系助理教授</w:t>
            </w:r>
          </w:p>
        </w:tc>
        <w:tc>
          <w:tcPr>
            <w:tcW w:w="4019" w:type="dxa"/>
          </w:tcPr>
          <w:p w14:paraId="68571739" w14:textId="77777777" w:rsidR="00802994" w:rsidRPr="00110450" w:rsidRDefault="009C103B">
            <w:r w:rsidRPr="00110450">
              <w:rPr>
                <w:rFonts w:hint="eastAsia"/>
              </w:rPr>
              <w:t>從柯思嘉的實踐哲學論朱熹的「知行觀」</w:t>
            </w:r>
          </w:p>
        </w:tc>
      </w:tr>
      <w:tr w:rsidR="00110450" w:rsidRPr="00110450" w14:paraId="7283D599" w14:textId="77777777" w:rsidTr="00802994">
        <w:tc>
          <w:tcPr>
            <w:tcW w:w="534" w:type="dxa"/>
          </w:tcPr>
          <w:p w14:paraId="0567F27E" w14:textId="7711DEA8" w:rsidR="00802994" w:rsidRPr="00110450" w:rsidRDefault="00E736F7">
            <w:r>
              <w:rPr>
                <w:rFonts w:hint="eastAsia"/>
              </w:rPr>
              <w:t>24</w:t>
            </w:r>
          </w:p>
        </w:tc>
        <w:tc>
          <w:tcPr>
            <w:tcW w:w="1193" w:type="dxa"/>
          </w:tcPr>
          <w:p w14:paraId="7FCE8A56" w14:textId="77777777" w:rsidR="00802994" w:rsidRPr="00110450" w:rsidRDefault="009C103B">
            <w:proofErr w:type="gramStart"/>
            <w:r w:rsidRPr="00110450">
              <w:rPr>
                <w:rFonts w:hint="eastAsia"/>
              </w:rPr>
              <w:t>梁奮程</w:t>
            </w:r>
            <w:proofErr w:type="gramEnd"/>
          </w:p>
        </w:tc>
        <w:tc>
          <w:tcPr>
            <w:tcW w:w="2776" w:type="dxa"/>
          </w:tcPr>
          <w:p w14:paraId="319DF8C8" w14:textId="77777777" w:rsidR="00802994" w:rsidRPr="00110450" w:rsidRDefault="009C103B">
            <w:r w:rsidRPr="00110450">
              <w:rPr>
                <w:rFonts w:hint="eastAsia"/>
              </w:rPr>
              <w:t>中研院文哲所博士後研究員</w:t>
            </w:r>
          </w:p>
        </w:tc>
        <w:tc>
          <w:tcPr>
            <w:tcW w:w="4019" w:type="dxa"/>
          </w:tcPr>
          <w:p w14:paraId="145DEE18" w14:textId="77777777" w:rsidR="00802994" w:rsidRPr="00110450" w:rsidRDefault="009C103B">
            <w:r w:rsidRPr="00110450">
              <w:rPr>
                <w:rFonts w:hint="eastAsia"/>
              </w:rPr>
              <w:t>朱子學是理由內在論嗎？</w:t>
            </w:r>
          </w:p>
        </w:tc>
      </w:tr>
      <w:tr w:rsidR="00802994" w:rsidRPr="00110450" w14:paraId="16B17644" w14:textId="77777777" w:rsidTr="00802994">
        <w:tc>
          <w:tcPr>
            <w:tcW w:w="534" w:type="dxa"/>
          </w:tcPr>
          <w:p w14:paraId="46A64857" w14:textId="306B00FE" w:rsidR="00802994" w:rsidRPr="00110450" w:rsidRDefault="00E736F7">
            <w:r>
              <w:rPr>
                <w:rFonts w:hint="eastAsia"/>
              </w:rPr>
              <w:t>25</w:t>
            </w:r>
          </w:p>
        </w:tc>
        <w:tc>
          <w:tcPr>
            <w:tcW w:w="1193" w:type="dxa"/>
          </w:tcPr>
          <w:p w14:paraId="743211E3" w14:textId="77777777" w:rsidR="00802994" w:rsidRPr="00110450" w:rsidRDefault="008C6DED">
            <w:r w:rsidRPr="00110450">
              <w:rPr>
                <w:rFonts w:hint="eastAsia"/>
              </w:rPr>
              <w:t>黃稚真</w:t>
            </w:r>
          </w:p>
        </w:tc>
        <w:tc>
          <w:tcPr>
            <w:tcW w:w="2776" w:type="dxa"/>
          </w:tcPr>
          <w:p w14:paraId="3FE51AF7" w14:textId="77777777" w:rsidR="00802994" w:rsidRPr="00110450" w:rsidRDefault="008C6DED">
            <w:r w:rsidRPr="00110450">
              <w:rPr>
                <w:rFonts w:hint="eastAsia"/>
              </w:rPr>
              <w:t>輔仁大學哲學系博士生</w:t>
            </w:r>
          </w:p>
        </w:tc>
        <w:tc>
          <w:tcPr>
            <w:tcW w:w="4019" w:type="dxa"/>
          </w:tcPr>
          <w:p w14:paraId="534845FA" w14:textId="77777777" w:rsidR="00802994" w:rsidRPr="00110450" w:rsidRDefault="008C6DED">
            <w:r w:rsidRPr="00110450">
              <w:rPr>
                <w:rFonts w:hint="eastAsia"/>
              </w:rPr>
              <w:t>《尹文子》思想源流考</w:t>
            </w:r>
          </w:p>
        </w:tc>
      </w:tr>
    </w:tbl>
    <w:p w14:paraId="3112DE81" w14:textId="77777777" w:rsidR="00456213" w:rsidRPr="00110450" w:rsidRDefault="00456213"/>
    <w:p w14:paraId="3BEEBF80" w14:textId="77777777" w:rsidR="00456213" w:rsidRPr="00110450" w:rsidRDefault="00456213">
      <w:bookmarkStart w:id="0" w:name="_GoBack"/>
      <w:bookmarkEnd w:id="0"/>
    </w:p>
    <w:sectPr w:rsidR="00456213" w:rsidRPr="001104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A1C5C" w14:textId="77777777" w:rsidR="005F1434" w:rsidRDefault="005F1434" w:rsidP="00456213">
      <w:r>
        <w:separator/>
      </w:r>
    </w:p>
  </w:endnote>
  <w:endnote w:type="continuationSeparator" w:id="0">
    <w:p w14:paraId="272A5981" w14:textId="77777777" w:rsidR="005F1434" w:rsidRDefault="005F1434" w:rsidP="0045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3CDD8" w14:textId="77777777" w:rsidR="005F1434" w:rsidRDefault="005F1434" w:rsidP="00456213">
      <w:r>
        <w:separator/>
      </w:r>
    </w:p>
  </w:footnote>
  <w:footnote w:type="continuationSeparator" w:id="0">
    <w:p w14:paraId="34877E2B" w14:textId="77777777" w:rsidR="005F1434" w:rsidRDefault="005F1434" w:rsidP="0045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AE"/>
    <w:rsid w:val="00005E55"/>
    <w:rsid w:val="00110450"/>
    <w:rsid w:val="001335E8"/>
    <w:rsid w:val="001C64AE"/>
    <w:rsid w:val="00225A71"/>
    <w:rsid w:val="002B78BF"/>
    <w:rsid w:val="002C448D"/>
    <w:rsid w:val="003A6636"/>
    <w:rsid w:val="004459E1"/>
    <w:rsid w:val="00451058"/>
    <w:rsid w:val="00456213"/>
    <w:rsid w:val="00505EB9"/>
    <w:rsid w:val="00542CA9"/>
    <w:rsid w:val="005F1434"/>
    <w:rsid w:val="006A6446"/>
    <w:rsid w:val="006D2885"/>
    <w:rsid w:val="00752225"/>
    <w:rsid w:val="007F48D4"/>
    <w:rsid w:val="00802994"/>
    <w:rsid w:val="00835FDB"/>
    <w:rsid w:val="00895AE5"/>
    <w:rsid w:val="00897783"/>
    <w:rsid w:val="008B66B7"/>
    <w:rsid w:val="008C6DED"/>
    <w:rsid w:val="009C103B"/>
    <w:rsid w:val="009D60FA"/>
    <w:rsid w:val="00B1723F"/>
    <w:rsid w:val="00BB07E5"/>
    <w:rsid w:val="00C145B3"/>
    <w:rsid w:val="00C802DA"/>
    <w:rsid w:val="00D2132A"/>
    <w:rsid w:val="00DA7D47"/>
    <w:rsid w:val="00E736F7"/>
    <w:rsid w:val="00F07017"/>
    <w:rsid w:val="00F17166"/>
    <w:rsid w:val="00F5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84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54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2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2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54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62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6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62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5624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63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1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21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7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93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72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38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哲學系主任室</dc:creator>
  <cp:lastModifiedBy>user</cp:lastModifiedBy>
  <cp:revision>8</cp:revision>
  <cp:lastPrinted>2018-06-25T08:56:00Z</cp:lastPrinted>
  <dcterms:created xsi:type="dcterms:W3CDTF">2018-06-27T06:54:00Z</dcterms:created>
  <dcterms:modified xsi:type="dcterms:W3CDTF">2018-07-04T06:36:00Z</dcterms:modified>
</cp:coreProperties>
</file>